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8DF" w:rsidRDefault="00C318DF">
      <w:pPr>
        <w:spacing w:line="103" w:lineRule="exact"/>
        <w:rPr>
          <w:sz w:val="24"/>
          <w:szCs w:val="24"/>
        </w:rPr>
      </w:pPr>
    </w:p>
    <w:p w:rsidR="00AC19D9" w:rsidRDefault="00AC19D9">
      <w:pPr>
        <w:spacing w:line="103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80"/>
        <w:gridCol w:w="5959"/>
        <w:gridCol w:w="4060"/>
      </w:tblGrid>
      <w:tr w:rsidR="00C318DF" w:rsidTr="00E17911">
        <w:trPr>
          <w:trHeight w:val="276"/>
        </w:trPr>
        <w:tc>
          <w:tcPr>
            <w:tcW w:w="3680" w:type="dxa"/>
            <w:vAlign w:val="bottom"/>
          </w:tcPr>
          <w:p w:rsidR="00C318DF" w:rsidRDefault="00745CEF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Рассмотрено</w:t>
            </w:r>
          </w:p>
        </w:tc>
        <w:tc>
          <w:tcPr>
            <w:tcW w:w="5959" w:type="dxa"/>
            <w:vAlign w:val="bottom"/>
          </w:tcPr>
          <w:p w:rsidR="00C318DF" w:rsidRDefault="00745CEF">
            <w:pPr>
              <w:ind w:left="1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Согласовано</w:t>
            </w:r>
          </w:p>
        </w:tc>
        <w:tc>
          <w:tcPr>
            <w:tcW w:w="4060" w:type="dxa"/>
            <w:vAlign w:val="bottom"/>
          </w:tcPr>
          <w:p w:rsidR="00C318DF" w:rsidRDefault="00745CEF">
            <w:pPr>
              <w:ind w:left="10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Утверждаю</w:t>
            </w:r>
          </w:p>
        </w:tc>
      </w:tr>
      <w:tr w:rsidR="00C318DF" w:rsidTr="00E17911">
        <w:trPr>
          <w:trHeight w:val="312"/>
        </w:trPr>
        <w:tc>
          <w:tcPr>
            <w:tcW w:w="3680" w:type="dxa"/>
            <w:vAlign w:val="bottom"/>
          </w:tcPr>
          <w:p w:rsidR="00C318DF" w:rsidRDefault="00745CE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Руководитель ШМО</w:t>
            </w:r>
          </w:p>
        </w:tc>
        <w:tc>
          <w:tcPr>
            <w:tcW w:w="5959" w:type="dxa"/>
            <w:vAlign w:val="bottom"/>
          </w:tcPr>
          <w:p w:rsidR="00C318DF" w:rsidRDefault="00745CEF">
            <w:pPr>
              <w:ind w:left="1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Зам. директора   по УР</w:t>
            </w:r>
          </w:p>
        </w:tc>
        <w:tc>
          <w:tcPr>
            <w:tcW w:w="4060" w:type="dxa"/>
            <w:vAlign w:val="bottom"/>
          </w:tcPr>
          <w:p w:rsidR="00C318DF" w:rsidRDefault="00745CEF">
            <w:pPr>
              <w:ind w:left="10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Директор</w:t>
            </w:r>
          </w:p>
        </w:tc>
      </w:tr>
      <w:tr w:rsidR="00C318DF" w:rsidTr="00E17911">
        <w:trPr>
          <w:trHeight w:val="317"/>
        </w:trPr>
        <w:tc>
          <w:tcPr>
            <w:tcW w:w="3680" w:type="dxa"/>
            <w:vAlign w:val="bottom"/>
          </w:tcPr>
          <w:p w:rsidR="00C318DF" w:rsidRDefault="00745CE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__________Мусина Э.И.</w:t>
            </w:r>
          </w:p>
        </w:tc>
        <w:tc>
          <w:tcPr>
            <w:tcW w:w="5959" w:type="dxa"/>
            <w:vAlign w:val="bottom"/>
          </w:tcPr>
          <w:p w:rsidR="00C318DF" w:rsidRDefault="00745CEF">
            <w:pPr>
              <w:ind w:left="1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МБОУ «Сармановская СОШ»</w:t>
            </w:r>
          </w:p>
        </w:tc>
        <w:tc>
          <w:tcPr>
            <w:tcW w:w="4060" w:type="dxa"/>
            <w:vAlign w:val="bottom"/>
          </w:tcPr>
          <w:p w:rsidR="00C318DF" w:rsidRDefault="00745CEF">
            <w:pPr>
              <w:ind w:left="10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МБОУ«Сармановская СОШ»</w:t>
            </w:r>
          </w:p>
        </w:tc>
      </w:tr>
      <w:tr w:rsidR="00C318DF" w:rsidTr="00E17911">
        <w:trPr>
          <w:trHeight w:val="317"/>
        </w:trPr>
        <w:tc>
          <w:tcPr>
            <w:tcW w:w="3680" w:type="dxa"/>
            <w:vAlign w:val="bottom"/>
          </w:tcPr>
          <w:p w:rsidR="00C318DF" w:rsidRDefault="00C318DF">
            <w:pPr>
              <w:rPr>
                <w:sz w:val="24"/>
                <w:szCs w:val="24"/>
              </w:rPr>
            </w:pPr>
          </w:p>
        </w:tc>
        <w:tc>
          <w:tcPr>
            <w:tcW w:w="5959" w:type="dxa"/>
            <w:vAlign w:val="bottom"/>
          </w:tcPr>
          <w:p w:rsidR="00C318DF" w:rsidRDefault="00745CEF">
            <w:pPr>
              <w:ind w:left="1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___________Исмагилова Г. Т.</w:t>
            </w:r>
          </w:p>
        </w:tc>
        <w:tc>
          <w:tcPr>
            <w:tcW w:w="4060" w:type="dxa"/>
            <w:vAlign w:val="bottom"/>
          </w:tcPr>
          <w:p w:rsidR="00C318DF" w:rsidRDefault="00745CEF">
            <w:pPr>
              <w:ind w:left="10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__________СабирзяноваГ. Т.</w:t>
            </w:r>
          </w:p>
        </w:tc>
      </w:tr>
      <w:tr w:rsidR="00C318DF" w:rsidTr="00E17911">
        <w:trPr>
          <w:trHeight w:val="319"/>
        </w:trPr>
        <w:tc>
          <w:tcPr>
            <w:tcW w:w="3680" w:type="dxa"/>
            <w:vAlign w:val="bottom"/>
          </w:tcPr>
          <w:p w:rsidR="00C318DF" w:rsidRDefault="00745CE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Протокол № 1</w:t>
            </w:r>
          </w:p>
        </w:tc>
        <w:tc>
          <w:tcPr>
            <w:tcW w:w="5959" w:type="dxa"/>
            <w:vAlign w:val="bottom"/>
          </w:tcPr>
          <w:p w:rsidR="00C318DF" w:rsidRDefault="00C318DF">
            <w:pPr>
              <w:rPr>
                <w:sz w:val="24"/>
                <w:szCs w:val="24"/>
              </w:rPr>
            </w:pPr>
          </w:p>
        </w:tc>
        <w:tc>
          <w:tcPr>
            <w:tcW w:w="4060" w:type="dxa"/>
            <w:vAlign w:val="bottom"/>
          </w:tcPr>
          <w:p w:rsidR="00C318DF" w:rsidRDefault="00C318DF">
            <w:pPr>
              <w:rPr>
                <w:sz w:val="24"/>
                <w:szCs w:val="24"/>
              </w:rPr>
            </w:pPr>
          </w:p>
        </w:tc>
      </w:tr>
      <w:tr w:rsidR="00C318DF" w:rsidTr="00E17911">
        <w:trPr>
          <w:trHeight w:val="317"/>
        </w:trPr>
        <w:tc>
          <w:tcPr>
            <w:tcW w:w="3680" w:type="dxa"/>
            <w:vAlign w:val="bottom"/>
          </w:tcPr>
          <w:p w:rsidR="00C318DF" w:rsidRDefault="001862FC" w:rsidP="001862F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  « 27</w:t>
            </w:r>
            <w:r w:rsidR="00745CEF">
              <w:rPr>
                <w:rFonts w:eastAsia="Times New Roman"/>
                <w:sz w:val="24"/>
                <w:szCs w:val="24"/>
              </w:rPr>
              <w:t xml:space="preserve"> » августа 201</w:t>
            </w:r>
            <w:r>
              <w:rPr>
                <w:rFonts w:eastAsia="Times New Roman"/>
                <w:sz w:val="24"/>
                <w:szCs w:val="24"/>
              </w:rPr>
              <w:t>9</w:t>
            </w:r>
            <w:r w:rsidR="006F148F">
              <w:rPr>
                <w:rFonts w:eastAsia="Times New Roman"/>
                <w:sz w:val="24"/>
                <w:szCs w:val="24"/>
              </w:rPr>
              <w:t>г.</w:t>
            </w:r>
          </w:p>
        </w:tc>
        <w:tc>
          <w:tcPr>
            <w:tcW w:w="5959" w:type="dxa"/>
            <w:vAlign w:val="bottom"/>
          </w:tcPr>
          <w:p w:rsidR="00C318DF" w:rsidRDefault="00E17911">
            <w:pPr>
              <w:ind w:left="1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. «   27</w:t>
            </w:r>
            <w:r w:rsidR="00745CEF">
              <w:rPr>
                <w:rFonts w:eastAsia="Times New Roman"/>
                <w:sz w:val="24"/>
                <w:szCs w:val="24"/>
              </w:rPr>
              <w:t xml:space="preserve"> » августа 201</w:t>
            </w:r>
            <w:r w:rsidR="001862FC">
              <w:rPr>
                <w:rFonts w:eastAsia="Times New Roman"/>
                <w:sz w:val="24"/>
                <w:szCs w:val="24"/>
              </w:rPr>
              <w:t>9</w:t>
            </w:r>
            <w:r w:rsidR="006F148F">
              <w:rPr>
                <w:rFonts w:eastAsia="Times New Roman"/>
                <w:sz w:val="24"/>
                <w:szCs w:val="24"/>
              </w:rPr>
              <w:t>г.</w:t>
            </w:r>
          </w:p>
        </w:tc>
        <w:tc>
          <w:tcPr>
            <w:tcW w:w="4060" w:type="dxa"/>
            <w:vAlign w:val="bottom"/>
          </w:tcPr>
          <w:p w:rsidR="00C318DF" w:rsidRDefault="00745CEF">
            <w:pPr>
              <w:ind w:left="10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Приказ № </w:t>
            </w:r>
            <w:r w:rsidR="006F148F">
              <w:rPr>
                <w:rFonts w:eastAsia="Times New Roman"/>
                <w:sz w:val="24"/>
                <w:szCs w:val="24"/>
              </w:rPr>
              <w:t>9</w:t>
            </w:r>
            <w:r w:rsidR="001862FC"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C318DF" w:rsidTr="00E17911">
        <w:trPr>
          <w:trHeight w:val="317"/>
        </w:trPr>
        <w:tc>
          <w:tcPr>
            <w:tcW w:w="3680" w:type="dxa"/>
            <w:vAlign w:val="bottom"/>
          </w:tcPr>
          <w:p w:rsidR="00C318DF" w:rsidRDefault="00C318DF">
            <w:pPr>
              <w:rPr>
                <w:sz w:val="24"/>
                <w:szCs w:val="24"/>
              </w:rPr>
            </w:pPr>
          </w:p>
        </w:tc>
        <w:tc>
          <w:tcPr>
            <w:tcW w:w="5959" w:type="dxa"/>
            <w:vAlign w:val="bottom"/>
          </w:tcPr>
          <w:p w:rsidR="00C318DF" w:rsidRDefault="00C318DF">
            <w:pPr>
              <w:rPr>
                <w:sz w:val="24"/>
                <w:szCs w:val="24"/>
              </w:rPr>
            </w:pPr>
          </w:p>
        </w:tc>
        <w:tc>
          <w:tcPr>
            <w:tcW w:w="4060" w:type="dxa"/>
            <w:vAlign w:val="bottom"/>
          </w:tcPr>
          <w:p w:rsidR="00C318DF" w:rsidRDefault="001862FC">
            <w:pPr>
              <w:ind w:left="10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 «  29  » августа 2019</w:t>
            </w:r>
            <w:r w:rsidR="00745CEF">
              <w:rPr>
                <w:rFonts w:eastAsia="Times New Roman"/>
                <w:sz w:val="24"/>
                <w:szCs w:val="24"/>
              </w:rPr>
              <w:t xml:space="preserve"> г.</w:t>
            </w:r>
          </w:p>
        </w:tc>
      </w:tr>
    </w:tbl>
    <w:p w:rsidR="00C318DF" w:rsidRDefault="00C318DF">
      <w:pPr>
        <w:spacing w:line="200" w:lineRule="exact"/>
        <w:rPr>
          <w:sz w:val="24"/>
          <w:szCs w:val="24"/>
        </w:rPr>
      </w:pPr>
    </w:p>
    <w:p w:rsidR="00C318DF" w:rsidRDefault="00C318DF">
      <w:pPr>
        <w:spacing w:line="372" w:lineRule="exact"/>
        <w:rPr>
          <w:sz w:val="24"/>
          <w:szCs w:val="24"/>
        </w:rPr>
      </w:pPr>
    </w:p>
    <w:p w:rsidR="00C318DF" w:rsidRDefault="00745CEF">
      <w:pPr>
        <w:ind w:right="-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40"/>
          <w:szCs w:val="40"/>
        </w:rPr>
        <w:t>Рабочая программа</w:t>
      </w:r>
    </w:p>
    <w:p w:rsidR="00C318DF" w:rsidRDefault="00C318DF">
      <w:pPr>
        <w:spacing w:line="354" w:lineRule="exact"/>
        <w:rPr>
          <w:sz w:val="24"/>
          <w:szCs w:val="24"/>
        </w:rPr>
      </w:pPr>
    </w:p>
    <w:p w:rsidR="00C318DF" w:rsidRDefault="00745CEF">
      <w:pPr>
        <w:ind w:right="-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 xml:space="preserve">Муниципальное  бюджетное общеoбразовательное учреждение «Сармановская средняя общеобразовательная школа» Сармановского муниципального района Республики Татарстан </w:t>
      </w:r>
      <w:r w:rsidR="006F148F">
        <w:rPr>
          <w:rFonts w:eastAsia="Times New Roman"/>
          <w:b/>
          <w:bCs/>
          <w:sz w:val="28"/>
          <w:szCs w:val="28"/>
          <w:u w:val="single"/>
        </w:rPr>
        <w:t>Гарайшина Гульфина Ракип</w:t>
      </w:r>
      <w:r>
        <w:rPr>
          <w:rFonts w:eastAsia="Times New Roman"/>
          <w:b/>
          <w:bCs/>
          <w:sz w:val="28"/>
          <w:szCs w:val="28"/>
          <w:u w:val="single"/>
        </w:rPr>
        <w:t>овна , первая квалификационная категория Физика 8 класс</w:t>
      </w:r>
    </w:p>
    <w:p w:rsidR="00C318DF" w:rsidRDefault="00C318DF">
      <w:pPr>
        <w:spacing w:line="200" w:lineRule="exact"/>
        <w:rPr>
          <w:sz w:val="24"/>
          <w:szCs w:val="24"/>
        </w:rPr>
      </w:pPr>
    </w:p>
    <w:p w:rsidR="00C318DF" w:rsidRDefault="00C318DF">
      <w:pPr>
        <w:spacing w:line="200" w:lineRule="exact"/>
        <w:rPr>
          <w:sz w:val="24"/>
          <w:szCs w:val="24"/>
        </w:rPr>
      </w:pPr>
    </w:p>
    <w:p w:rsidR="00C318DF" w:rsidRDefault="00C318DF">
      <w:pPr>
        <w:spacing w:line="200" w:lineRule="exact"/>
        <w:rPr>
          <w:sz w:val="24"/>
          <w:szCs w:val="24"/>
        </w:rPr>
      </w:pPr>
    </w:p>
    <w:p w:rsidR="00C318DF" w:rsidRDefault="00C318DF">
      <w:pPr>
        <w:spacing w:line="264" w:lineRule="exact"/>
        <w:rPr>
          <w:sz w:val="24"/>
          <w:szCs w:val="24"/>
        </w:rPr>
      </w:pPr>
    </w:p>
    <w:p w:rsidR="00C318DF" w:rsidRDefault="00745CEF" w:rsidP="00630957">
      <w:pPr>
        <w:ind w:left="9500"/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Рассмотрено на заседании</w:t>
      </w:r>
    </w:p>
    <w:p w:rsidR="00C318DF" w:rsidRDefault="00745CEF" w:rsidP="00630957">
      <w:pPr>
        <w:ind w:left="9500"/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педагогического совета</w:t>
      </w:r>
    </w:p>
    <w:p w:rsidR="00C318DF" w:rsidRDefault="00745CEF" w:rsidP="00630957">
      <w:pPr>
        <w:ind w:left="9500"/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протокол №__1_______ от</w:t>
      </w:r>
    </w:p>
    <w:p w:rsidR="00C318DF" w:rsidRDefault="00CA47FE" w:rsidP="00630957">
      <w:pPr>
        <w:ind w:left="9560"/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 28</w:t>
      </w:r>
      <w:r w:rsidR="006F148F">
        <w:rPr>
          <w:rFonts w:eastAsia="Times New Roman"/>
          <w:sz w:val="24"/>
          <w:szCs w:val="24"/>
        </w:rPr>
        <w:t xml:space="preserve"> »  </w:t>
      </w:r>
      <w:r w:rsidR="00745CEF" w:rsidRPr="006F148F">
        <w:rPr>
          <w:rFonts w:eastAsia="Times New Roman"/>
          <w:sz w:val="24"/>
          <w:szCs w:val="24"/>
        </w:rPr>
        <w:t>август</w:t>
      </w:r>
      <w:r w:rsidR="006F148F" w:rsidRPr="006F148F">
        <w:rPr>
          <w:rFonts w:eastAsia="Times New Roman"/>
          <w:sz w:val="24"/>
          <w:szCs w:val="24"/>
        </w:rPr>
        <w:t>а</w:t>
      </w:r>
      <w:r w:rsidR="001862FC">
        <w:rPr>
          <w:rFonts w:eastAsia="Times New Roman"/>
          <w:sz w:val="24"/>
          <w:szCs w:val="24"/>
        </w:rPr>
        <w:t xml:space="preserve">  2019</w:t>
      </w:r>
      <w:r w:rsidR="00745CEF">
        <w:rPr>
          <w:rFonts w:eastAsia="Times New Roman"/>
          <w:sz w:val="24"/>
          <w:szCs w:val="24"/>
        </w:rPr>
        <w:t>г.</w:t>
      </w:r>
    </w:p>
    <w:p w:rsidR="00C318DF" w:rsidRDefault="00C318DF" w:rsidP="00630957">
      <w:pPr>
        <w:spacing w:line="200" w:lineRule="exact"/>
        <w:jc w:val="right"/>
        <w:rPr>
          <w:sz w:val="24"/>
          <w:szCs w:val="24"/>
        </w:rPr>
      </w:pPr>
    </w:p>
    <w:p w:rsidR="00C318DF" w:rsidRDefault="00C318DF" w:rsidP="00630957">
      <w:pPr>
        <w:spacing w:line="200" w:lineRule="exact"/>
        <w:jc w:val="right"/>
        <w:rPr>
          <w:sz w:val="24"/>
          <w:szCs w:val="24"/>
        </w:rPr>
      </w:pPr>
    </w:p>
    <w:p w:rsidR="00C318DF" w:rsidRDefault="00C318DF">
      <w:pPr>
        <w:spacing w:line="200" w:lineRule="exact"/>
        <w:rPr>
          <w:sz w:val="24"/>
          <w:szCs w:val="24"/>
        </w:rPr>
      </w:pPr>
    </w:p>
    <w:p w:rsidR="00C318DF" w:rsidRDefault="00C318DF">
      <w:pPr>
        <w:spacing w:line="200" w:lineRule="exact"/>
        <w:rPr>
          <w:sz w:val="24"/>
          <w:szCs w:val="24"/>
        </w:rPr>
      </w:pPr>
    </w:p>
    <w:p w:rsidR="00C318DF" w:rsidRDefault="00C318DF">
      <w:pPr>
        <w:spacing w:line="200" w:lineRule="exact"/>
        <w:rPr>
          <w:sz w:val="24"/>
          <w:szCs w:val="24"/>
        </w:rPr>
      </w:pPr>
    </w:p>
    <w:p w:rsidR="00C318DF" w:rsidRDefault="00C318DF">
      <w:pPr>
        <w:spacing w:line="200" w:lineRule="exact"/>
        <w:rPr>
          <w:sz w:val="24"/>
          <w:szCs w:val="24"/>
        </w:rPr>
      </w:pPr>
    </w:p>
    <w:p w:rsidR="00C318DF" w:rsidRDefault="00C318DF">
      <w:pPr>
        <w:spacing w:line="200" w:lineRule="exact"/>
        <w:rPr>
          <w:sz w:val="24"/>
          <w:szCs w:val="24"/>
        </w:rPr>
      </w:pPr>
    </w:p>
    <w:p w:rsidR="00C318DF" w:rsidRDefault="00C318DF">
      <w:pPr>
        <w:spacing w:line="200" w:lineRule="exact"/>
        <w:rPr>
          <w:sz w:val="24"/>
          <w:szCs w:val="24"/>
        </w:rPr>
      </w:pPr>
    </w:p>
    <w:p w:rsidR="00C318DF" w:rsidRDefault="00C318DF">
      <w:pPr>
        <w:spacing w:line="200" w:lineRule="exact"/>
        <w:rPr>
          <w:sz w:val="24"/>
          <w:szCs w:val="24"/>
        </w:rPr>
      </w:pPr>
    </w:p>
    <w:p w:rsidR="00C318DF" w:rsidRDefault="00C318DF">
      <w:pPr>
        <w:spacing w:line="200" w:lineRule="exact"/>
        <w:rPr>
          <w:sz w:val="24"/>
          <w:szCs w:val="24"/>
        </w:rPr>
      </w:pPr>
    </w:p>
    <w:p w:rsidR="00C318DF" w:rsidRDefault="00C318DF">
      <w:pPr>
        <w:spacing w:line="225" w:lineRule="exact"/>
        <w:rPr>
          <w:sz w:val="24"/>
          <w:szCs w:val="24"/>
        </w:rPr>
      </w:pPr>
    </w:p>
    <w:p w:rsidR="00C318DF" w:rsidRDefault="00745CEF">
      <w:pPr>
        <w:ind w:right="-5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.</w:t>
      </w:r>
    </w:p>
    <w:p w:rsidR="00C318DF" w:rsidRDefault="00C318DF">
      <w:pPr>
        <w:spacing w:line="3" w:lineRule="exact"/>
        <w:rPr>
          <w:sz w:val="24"/>
          <w:szCs w:val="24"/>
        </w:rPr>
      </w:pPr>
    </w:p>
    <w:p w:rsidR="00C318DF" w:rsidRDefault="001862FC">
      <w:pPr>
        <w:ind w:right="-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2019-2020</w:t>
      </w:r>
      <w:r w:rsidR="00745CEF">
        <w:rPr>
          <w:rFonts w:eastAsia="Times New Roman"/>
          <w:b/>
          <w:bCs/>
          <w:sz w:val="24"/>
          <w:szCs w:val="24"/>
        </w:rPr>
        <w:t>учебный год</w:t>
      </w:r>
    </w:p>
    <w:p w:rsidR="00C318DF" w:rsidRDefault="00C318DF">
      <w:pPr>
        <w:sectPr w:rsidR="00C318DF">
          <w:pgSz w:w="16840" w:h="11906" w:orient="landscape"/>
          <w:pgMar w:top="1440" w:right="458" w:bottom="523" w:left="1140" w:header="0" w:footer="0" w:gutter="0"/>
          <w:cols w:space="720" w:equalWidth="0">
            <w:col w:w="15240"/>
          </w:cols>
        </w:sectPr>
      </w:pPr>
    </w:p>
    <w:p w:rsidR="00C318DF" w:rsidRDefault="00745CEF">
      <w:pPr>
        <w:ind w:right="-6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lastRenderedPageBreak/>
        <w:t>Пояснительная записка</w:t>
      </w:r>
    </w:p>
    <w:p w:rsidR="00C318DF" w:rsidRDefault="00C318DF">
      <w:pPr>
        <w:spacing w:line="237" w:lineRule="exact"/>
        <w:rPr>
          <w:sz w:val="20"/>
          <w:szCs w:val="20"/>
        </w:rPr>
      </w:pPr>
    </w:p>
    <w:p w:rsidR="00C318DF" w:rsidRDefault="00745CEF">
      <w:pPr>
        <w:spacing w:line="234" w:lineRule="auto"/>
        <w:ind w:left="7" w:firstLine="567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Рабочая программа по физике для 8 класса разработана на основе Федерального компонента государственного стандарта основного общего образования по физике (утвержденный Приказом Минобразования РФ от 05.03.2004 года № 1089), закона РФ «Об образовании» №273 от 29.12.2012 г. , авторской программы по физике под редакцией</w:t>
      </w:r>
    </w:p>
    <w:p w:rsidR="00C318DF" w:rsidRDefault="00C318DF">
      <w:pPr>
        <w:spacing w:line="12" w:lineRule="exact"/>
        <w:rPr>
          <w:sz w:val="20"/>
          <w:szCs w:val="20"/>
        </w:rPr>
      </w:pPr>
    </w:p>
    <w:p w:rsidR="00C318DF" w:rsidRDefault="00745CEF">
      <w:pPr>
        <w:numPr>
          <w:ilvl w:val="0"/>
          <w:numId w:val="1"/>
        </w:numPr>
        <w:tabs>
          <w:tab w:val="left" w:pos="271"/>
        </w:tabs>
        <w:spacing w:line="234" w:lineRule="auto"/>
        <w:ind w:left="7" w:hanging="7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В. Перышкина, образовательной программы основного (среднего) общего образования МБОУ «Сармановская СОШ», учебного плана</w:t>
      </w:r>
      <w:r w:rsidR="004348CF">
        <w:rPr>
          <w:rFonts w:eastAsia="Times New Roman"/>
          <w:sz w:val="20"/>
          <w:szCs w:val="20"/>
        </w:rPr>
        <w:t xml:space="preserve"> МБОУ «Сармановская СОШ» на 201</w:t>
      </w:r>
      <w:r w:rsidR="001862FC">
        <w:rPr>
          <w:rFonts w:eastAsia="Times New Roman"/>
          <w:sz w:val="20"/>
          <w:szCs w:val="20"/>
        </w:rPr>
        <w:t>9-2020</w:t>
      </w:r>
      <w:r>
        <w:rPr>
          <w:rFonts w:eastAsia="Times New Roman"/>
          <w:sz w:val="20"/>
          <w:szCs w:val="20"/>
        </w:rPr>
        <w:t xml:space="preserve"> учебный год.</w:t>
      </w:r>
    </w:p>
    <w:p w:rsidR="00C318DF" w:rsidRDefault="00C318DF">
      <w:pPr>
        <w:spacing w:line="1" w:lineRule="exact"/>
        <w:rPr>
          <w:rFonts w:eastAsia="Times New Roman"/>
          <w:sz w:val="20"/>
          <w:szCs w:val="20"/>
        </w:rPr>
      </w:pPr>
    </w:p>
    <w:p w:rsidR="00C318DF" w:rsidRDefault="00745CEF">
      <w:pPr>
        <w:ind w:left="7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Данная программа используется для УМК Перышкина А. В.,утвержденного Федеральным перечнем учебников.</w:t>
      </w:r>
    </w:p>
    <w:p w:rsidR="00C318DF" w:rsidRDefault="00745CEF">
      <w:pPr>
        <w:spacing w:line="237" w:lineRule="auto"/>
        <w:ind w:left="47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Для изучения курса рекомендуется классно-урочная система с использованием различных технологий, форм, методов обучения.</w:t>
      </w:r>
    </w:p>
    <w:p w:rsidR="00C318DF" w:rsidRDefault="00C318DF">
      <w:pPr>
        <w:spacing w:line="12" w:lineRule="exact"/>
        <w:rPr>
          <w:rFonts w:eastAsia="Times New Roman"/>
          <w:sz w:val="20"/>
          <w:szCs w:val="20"/>
        </w:rPr>
      </w:pPr>
    </w:p>
    <w:p w:rsidR="00C318DF" w:rsidRDefault="00745CEF">
      <w:pPr>
        <w:spacing w:line="236" w:lineRule="auto"/>
        <w:ind w:left="7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Для организации коллективных и индивидуальных наблюдений физических явлений и процессов, измерения физических величин и установления законов, подтверждения теоретических выводов необходимы систематическая постановка демонстрационных опытов учителем, выполнение лабораторных работ учащимися. Рабочая программа предусматривает выполнение практической части курса: 10 лабораторных работ, 6 контрольных работ,10 тестов.</w:t>
      </w:r>
    </w:p>
    <w:p w:rsidR="00C318DF" w:rsidRDefault="00C318DF">
      <w:pPr>
        <w:spacing w:line="2" w:lineRule="exact"/>
        <w:rPr>
          <w:rFonts w:eastAsia="Times New Roman"/>
          <w:sz w:val="20"/>
          <w:szCs w:val="20"/>
        </w:rPr>
      </w:pPr>
    </w:p>
    <w:p w:rsidR="00C318DF" w:rsidRDefault="00745CEF">
      <w:pPr>
        <w:ind w:left="907"/>
        <w:rPr>
          <w:rFonts w:eastAsia="Times New Roman"/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 xml:space="preserve">Название программы </w:t>
      </w:r>
      <w:r>
        <w:rPr>
          <w:rFonts w:eastAsia="Times New Roman"/>
          <w:sz w:val="20"/>
          <w:szCs w:val="20"/>
        </w:rPr>
        <w:t>«Физика</w:t>
      </w:r>
      <w:r>
        <w:rPr>
          <w:rFonts w:eastAsia="Times New Roman"/>
          <w:b/>
          <w:bCs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- 8»</w:t>
      </w:r>
    </w:p>
    <w:p w:rsidR="00C318DF" w:rsidRDefault="00C318DF">
      <w:pPr>
        <w:spacing w:line="11" w:lineRule="exact"/>
        <w:rPr>
          <w:rFonts w:eastAsia="Times New Roman"/>
          <w:sz w:val="20"/>
          <w:szCs w:val="20"/>
        </w:rPr>
      </w:pPr>
    </w:p>
    <w:p w:rsidR="00C318DF" w:rsidRDefault="00745CEF">
      <w:pPr>
        <w:spacing w:line="233" w:lineRule="auto"/>
        <w:ind w:left="7" w:right="9120" w:firstLine="900"/>
        <w:rPr>
          <w:rFonts w:eastAsia="Times New Roman"/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 xml:space="preserve">Рабочая программа рассчитана на </w:t>
      </w:r>
      <w:r>
        <w:rPr>
          <w:rFonts w:eastAsia="Times New Roman"/>
          <w:sz w:val="20"/>
          <w:szCs w:val="20"/>
        </w:rPr>
        <w:t>70</w:t>
      </w:r>
      <w:r>
        <w:rPr>
          <w:rFonts w:eastAsia="Times New Roman"/>
          <w:b/>
          <w:bCs/>
          <w:sz w:val="20"/>
          <w:szCs w:val="20"/>
        </w:rPr>
        <w:t xml:space="preserve"> часов, </w:t>
      </w:r>
      <w:r>
        <w:rPr>
          <w:rFonts w:eastAsia="Times New Roman"/>
          <w:sz w:val="20"/>
          <w:szCs w:val="20"/>
        </w:rPr>
        <w:t>2 ч в неделю.</w:t>
      </w:r>
      <w:r>
        <w:rPr>
          <w:rFonts w:eastAsia="Times New Roman"/>
          <w:b/>
          <w:bCs/>
          <w:sz w:val="20"/>
          <w:szCs w:val="20"/>
        </w:rPr>
        <w:t xml:space="preserve"> Учебник </w:t>
      </w:r>
      <w:r>
        <w:rPr>
          <w:rFonts w:eastAsia="Times New Roman"/>
          <w:sz w:val="20"/>
          <w:szCs w:val="20"/>
        </w:rPr>
        <w:t>«Физика» Дрофа, 2009, с изменениями.</w:t>
      </w:r>
    </w:p>
    <w:p w:rsidR="00C318DF" w:rsidRDefault="00C318DF">
      <w:pPr>
        <w:spacing w:line="5" w:lineRule="exact"/>
        <w:rPr>
          <w:rFonts w:eastAsia="Times New Roman"/>
          <w:sz w:val="20"/>
          <w:szCs w:val="20"/>
        </w:rPr>
      </w:pPr>
    </w:p>
    <w:p w:rsidR="00C318DF" w:rsidRDefault="00745CEF">
      <w:pPr>
        <w:ind w:left="47"/>
        <w:rPr>
          <w:rFonts w:eastAsia="Times New Roman"/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УМК учителя</w:t>
      </w:r>
    </w:p>
    <w:p w:rsidR="00C318DF" w:rsidRDefault="00745CEF">
      <w:pPr>
        <w:numPr>
          <w:ilvl w:val="1"/>
          <w:numId w:val="1"/>
        </w:numPr>
        <w:tabs>
          <w:tab w:val="left" w:pos="1427"/>
        </w:tabs>
        <w:spacing w:line="235" w:lineRule="auto"/>
        <w:ind w:left="1427" w:hanging="433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Учебник «Физика 8». / А. В. Пёрышкин. - М. : Дрофа,  . 2009, с изменениями.</w:t>
      </w:r>
    </w:p>
    <w:p w:rsidR="00C318DF" w:rsidRDefault="00745CEF">
      <w:pPr>
        <w:numPr>
          <w:ilvl w:val="1"/>
          <w:numId w:val="1"/>
        </w:numPr>
        <w:tabs>
          <w:tab w:val="left" w:pos="1427"/>
        </w:tabs>
        <w:ind w:left="1427" w:hanging="433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Сборник задач по физике для 7-9 классов  / В. И.  Лукашик, Е. В. Иванова, - М. :  Просвещение,  2008.</w:t>
      </w:r>
    </w:p>
    <w:p w:rsidR="00C318DF" w:rsidRDefault="00745CEF">
      <w:pPr>
        <w:numPr>
          <w:ilvl w:val="1"/>
          <w:numId w:val="1"/>
        </w:numPr>
        <w:tabs>
          <w:tab w:val="left" w:pos="1427"/>
        </w:tabs>
        <w:ind w:left="1427" w:hanging="433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Дидактические материалы «Физика 78класс» /  А. Е. Марон, Е. А. Марон, - М : Просвещение  2007.</w:t>
      </w:r>
    </w:p>
    <w:p w:rsidR="00C318DF" w:rsidRDefault="00745CEF">
      <w:pPr>
        <w:numPr>
          <w:ilvl w:val="1"/>
          <w:numId w:val="1"/>
        </w:numPr>
        <w:tabs>
          <w:tab w:val="left" w:pos="1427"/>
        </w:tabs>
        <w:spacing w:line="237" w:lineRule="auto"/>
        <w:ind w:left="1427" w:hanging="433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Сборник качественных задач по физике для 7-9 классов / А. Е. Марон, Е. А. Марон, - М : Просвещение  2006.</w:t>
      </w:r>
    </w:p>
    <w:p w:rsidR="00C318DF" w:rsidRDefault="00C318DF">
      <w:pPr>
        <w:spacing w:line="1" w:lineRule="exact"/>
        <w:rPr>
          <w:rFonts w:eastAsia="Times New Roman"/>
          <w:sz w:val="20"/>
          <w:szCs w:val="20"/>
        </w:rPr>
      </w:pPr>
    </w:p>
    <w:p w:rsidR="00C318DF" w:rsidRDefault="00745CEF">
      <w:pPr>
        <w:numPr>
          <w:ilvl w:val="1"/>
          <w:numId w:val="1"/>
        </w:numPr>
        <w:tabs>
          <w:tab w:val="left" w:pos="1427"/>
        </w:tabs>
        <w:ind w:left="1427" w:hanging="433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2. Лукашик В.И. «Сборник задач по физике 7-9», - М., "Просвещение", 2003.</w:t>
      </w:r>
    </w:p>
    <w:p w:rsidR="00C318DF" w:rsidRDefault="00745CEF">
      <w:pPr>
        <w:numPr>
          <w:ilvl w:val="1"/>
          <w:numId w:val="1"/>
        </w:numPr>
        <w:tabs>
          <w:tab w:val="left" w:pos="1427"/>
        </w:tabs>
        <w:ind w:left="1427" w:hanging="433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3. Тульчинский М.Е. "Качественные задачи по физике 7-8 класс", - М., "Просвещение", 1976.</w:t>
      </w:r>
    </w:p>
    <w:p w:rsidR="00C318DF" w:rsidRDefault="00745CEF">
      <w:pPr>
        <w:numPr>
          <w:ilvl w:val="1"/>
          <w:numId w:val="1"/>
        </w:numPr>
        <w:tabs>
          <w:tab w:val="left" w:pos="1427"/>
        </w:tabs>
        <w:ind w:left="1427" w:hanging="433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4. CD-диск: Физика. 7-11 кл. Части 1 и 2. Учебное электронное издание/Практикум  (1)</w:t>
      </w:r>
    </w:p>
    <w:p w:rsidR="00C318DF" w:rsidRDefault="00745CEF">
      <w:pPr>
        <w:numPr>
          <w:ilvl w:val="1"/>
          <w:numId w:val="1"/>
        </w:numPr>
        <w:tabs>
          <w:tab w:val="left" w:pos="1427"/>
        </w:tabs>
        <w:ind w:left="1427" w:hanging="433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5. CD-диск: Физика. 7-11 кл. Библиотека наглядных пособий/1С: Школа: Образовательный комплекс (2)</w:t>
      </w:r>
    </w:p>
    <w:p w:rsidR="00C318DF" w:rsidRDefault="00745CEF">
      <w:pPr>
        <w:numPr>
          <w:ilvl w:val="1"/>
          <w:numId w:val="1"/>
        </w:numPr>
        <w:tabs>
          <w:tab w:val="left" w:pos="1427"/>
        </w:tabs>
        <w:ind w:left="1427" w:hanging="433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Сайт «Классная физика»  </w:t>
      </w:r>
      <w:r>
        <w:rPr>
          <w:rFonts w:eastAsia="Times New Roman"/>
          <w:color w:val="0000FF"/>
          <w:sz w:val="20"/>
          <w:szCs w:val="20"/>
          <w:u w:val="single"/>
        </w:rPr>
        <w:t>http://class-fizika.narod.ru/</w:t>
      </w:r>
    </w:p>
    <w:p w:rsidR="00C318DF" w:rsidRDefault="00745CEF">
      <w:pPr>
        <w:numPr>
          <w:ilvl w:val="1"/>
          <w:numId w:val="1"/>
        </w:numPr>
        <w:tabs>
          <w:tab w:val="left" w:pos="1427"/>
        </w:tabs>
        <w:spacing w:line="237" w:lineRule="auto"/>
        <w:ind w:left="1427" w:hanging="433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Сайт «Школьная физика» </w:t>
      </w:r>
      <w:r>
        <w:rPr>
          <w:rFonts w:eastAsia="Times New Roman"/>
          <w:color w:val="0000FF"/>
          <w:sz w:val="20"/>
          <w:szCs w:val="20"/>
          <w:u w:val="single"/>
        </w:rPr>
        <w:t>http://physik.ucoz.ru</w:t>
      </w:r>
    </w:p>
    <w:p w:rsidR="00C318DF" w:rsidRDefault="00C318DF">
      <w:pPr>
        <w:spacing w:line="243" w:lineRule="exact"/>
        <w:rPr>
          <w:sz w:val="20"/>
          <w:szCs w:val="20"/>
        </w:rPr>
      </w:pPr>
    </w:p>
    <w:p w:rsidR="00C318DF" w:rsidRDefault="00745CEF">
      <w:pPr>
        <w:spacing w:line="234" w:lineRule="auto"/>
        <w:ind w:left="7" w:firstLine="567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стандарта.</w:t>
      </w:r>
    </w:p>
    <w:p w:rsidR="00C318DF" w:rsidRDefault="00C318DF">
      <w:pPr>
        <w:spacing w:line="12" w:lineRule="exact"/>
        <w:rPr>
          <w:sz w:val="20"/>
          <w:szCs w:val="20"/>
        </w:rPr>
      </w:pPr>
    </w:p>
    <w:p w:rsidR="00C318DF" w:rsidRDefault="00745CEF">
      <w:pPr>
        <w:spacing w:line="237" w:lineRule="auto"/>
        <w:ind w:left="7" w:right="300" w:firstLine="567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 Для решения задач формирования основ научного мировоззрения,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знаний, а знакомству с методами научного познания окружающего мира, постановке проблем, требующих от учащихся самостоятельной деятельности по их разрешению.</w:t>
      </w:r>
    </w:p>
    <w:p w:rsidR="00C318DF" w:rsidRDefault="00C318DF">
      <w:pPr>
        <w:spacing w:line="4" w:lineRule="exact"/>
        <w:rPr>
          <w:sz w:val="20"/>
          <w:szCs w:val="20"/>
        </w:rPr>
      </w:pPr>
    </w:p>
    <w:p w:rsidR="00C318DF" w:rsidRDefault="00745CEF">
      <w:pPr>
        <w:ind w:left="567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Знание физики необходимо для изучения химии, биологии, физической географии, ОБЖ.</w:t>
      </w:r>
    </w:p>
    <w:p w:rsidR="00C318DF" w:rsidRDefault="00C318DF">
      <w:pPr>
        <w:spacing w:line="11" w:lineRule="exact"/>
        <w:rPr>
          <w:sz w:val="20"/>
          <w:szCs w:val="20"/>
        </w:rPr>
      </w:pPr>
    </w:p>
    <w:p w:rsidR="00C318DF" w:rsidRDefault="00745CEF">
      <w:pPr>
        <w:spacing w:line="235" w:lineRule="auto"/>
        <w:ind w:left="7" w:right="40" w:firstLine="567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Курс физики в программе основного общего образования структурируется на основе рассмотрения различных форм движения материи в порядке их усложнения. Физика в основной школе изучается на уровне рассмотрения явлений природы, знакомства с основными законами физики и применением этих за конов в технике и повседневной жизни. Изучение физики на ступени основного общего образования направлено на достижение следующих целей:</w:t>
      </w:r>
    </w:p>
    <w:p w:rsidR="00C318DF" w:rsidRDefault="00C318DF">
      <w:pPr>
        <w:spacing w:line="13" w:lineRule="exact"/>
        <w:rPr>
          <w:sz w:val="20"/>
          <w:szCs w:val="20"/>
        </w:rPr>
      </w:pPr>
    </w:p>
    <w:p w:rsidR="00C318DF" w:rsidRDefault="00745CEF">
      <w:pPr>
        <w:numPr>
          <w:ilvl w:val="0"/>
          <w:numId w:val="2"/>
        </w:numPr>
        <w:tabs>
          <w:tab w:val="left" w:pos="173"/>
        </w:tabs>
        <w:spacing w:line="234" w:lineRule="auto"/>
        <w:ind w:left="7" w:right="1200" w:hanging="7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освоение знаний о механических явлениях, величинах, характеризующих эти явления, законах, которым они подчиняются, методах научного познания природы и формирование на этой основе представлений о физической картине мира;</w:t>
      </w:r>
    </w:p>
    <w:p w:rsidR="00C318DF" w:rsidRDefault="00C318DF">
      <w:pPr>
        <w:spacing w:line="12" w:lineRule="exact"/>
        <w:rPr>
          <w:rFonts w:eastAsia="Times New Roman"/>
          <w:sz w:val="20"/>
          <w:szCs w:val="20"/>
        </w:rPr>
      </w:pPr>
    </w:p>
    <w:p w:rsidR="00C318DF" w:rsidRDefault="00745CEF">
      <w:pPr>
        <w:numPr>
          <w:ilvl w:val="1"/>
          <w:numId w:val="2"/>
        </w:numPr>
        <w:tabs>
          <w:tab w:val="left" w:pos="223"/>
        </w:tabs>
        <w:spacing w:line="252" w:lineRule="auto"/>
        <w:ind w:left="7" w:right="60" w:firstLine="43"/>
        <w:rPr>
          <w:rFonts w:eastAsia="Times New Roman"/>
          <w:sz w:val="19"/>
          <w:szCs w:val="19"/>
        </w:rPr>
      </w:pPr>
      <w:r>
        <w:rPr>
          <w:rFonts w:eastAsia="Times New Roman"/>
          <w:sz w:val="19"/>
          <w:szCs w:val="19"/>
        </w:rPr>
        <w:t>овладение умениями 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явлений, представлять результаты наблюдений или измерений с помощью таблиц, графиков и выявлять на этой основе эмпирические закономерности,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</w:t>
      </w:r>
    </w:p>
    <w:p w:rsidR="00C318DF" w:rsidRDefault="00C318DF">
      <w:pPr>
        <w:sectPr w:rsidR="00C318DF">
          <w:pgSz w:w="16840" w:h="11906" w:orient="landscape"/>
          <w:pgMar w:top="993" w:right="398" w:bottom="682" w:left="1133" w:header="0" w:footer="0" w:gutter="0"/>
          <w:cols w:space="720" w:equalWidth="0">
            <w:col w:w="15307"/>
          </w:cols>
        </w:sectPr>
      </w:pPr>
    </w:p>
    <w:p w:rsidR="00C318DF" w:rsidRDefault="00745CEF">
      <w:pPr>
        <w:numPr>
          <w:ilvl w:val="0"/>
          <w:numId w:val="3"/>
        </w:numPr>
        <w:tabs>
          <w:tab w:val="left" w:pos="216"/>
        </w:tabs>
        <w:spacing w:line="234" w:lineRule="auto"/>
        <w:ind w:right="640" w:firstLine="43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lastRenderedPageBreak/>
        <w:t>развитие познавательных интересов, интеллектуальных и творческих способностей, самостоятельности в приобретении новых знаний, при решении физических задач и выполнении экспериментальных исследований с использованием информационных технологий;</w:t>
      </w:r>
    </w:p>
    <w:p w:rsidR="00C318DF" w:rsidRDefault="00C318DF">
      <w:pPr>
        <w:spacing w:line="10" w:lineRule="exact"/>
        <w:rPr>
          <w:rFonts w:eastAsia="Times New Roman"/>
          <w:sz w:val="20"/>
          <w:szCs w:val="20"/>
        </w:rPr>
      </w:pPr>
    </w:p>
    <w:p w:rsidR="00C318DF" w:rsidRDefault="00745CEF">
      <w:pPr>
        <w:numPr>
          <w:ilvl w:val="0"/>
          <w:numId w:val="3"/>
        </w:numPr>
        <w:tabs>
          <w:tab w:val="left" w:pos="216"/>
        </w:tabs>
        <w:spacing w:line="234" w:lineRule="auto"/>
        <w:ind w:right="240" w:firstLine="43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воспитание убежденности в возможности познания законов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техники, отношения к физике как к элементу общечеловеческой культуры;</w:t>
      </w:r>
    </w:p>
    <w:p w:rsidR="00C318DF" w:rsidRDefault="00C318DF">
      <w:pPr>
        <w:spacing w:line="12" w:lineRule="exact"/>
        <w:rPr>
          <w:rFonts w:eastAsia="Times New Roman"/>
          <w:sz w:val="20"/>
          <w:szCs w:val="20"/>
        </w:rPr>
      </w:pPr>
    </w:p>
    <w:p w:rsidR="00C318DF" w:rsidRDefault="00745CEF">
      <w:pPr>
        <w:numPr>
          <w:ilvl w:val="0"/>
          <w:numId w:val="3"/>
        </w:numPr>
        <w:tabs>
          <w:tab w:val="left" w:pos="216"/>
        </w:tabs>
        <w:spacing w:line="234" w:lineRule="auto"/>
        <w:ind w:right="320" w:firstLine="43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использование полученных знаний и умений для решения практических задач повседневной жизни, обеспечения безопасности свой жизни, рационального использования и охраны окружающей среды.</w:t>
      </w:r>
    </w:p>
    <w:p w:rsidR="00C318DF" w:rsidRDefault="00C318DF">
      <w:pPr>
        <w:spacing w:line="6" w:lineRule="exact"/>
        <w:rPr>
          <w:sz w:val="20"/>
          <w:szCs w:val="20"/>
        </w:rPr>
      </w:pPr>
    </w:p>
    <w:p w:rsidR="00C318DF" w:rsidRDefault="00745CEF">
      <w:pPr>
        <w:ind w:left="636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Формы и средства контроля</w:t>
      </w:r>
    </w:p>
    <w:p w:rsidR="00C318DF" w:rsidRDefault="00C318DF">
      <w:pPr>
        <w:spacing w:line="6" w:lineRule="exact"/>
        <w:rPr>
          <w:sz w:val="20"/>
          <w:szCs w:val="20"/>
        </w:rPr>
      </w:pPr>
    </w:p>
    <w:p w:rsidR="00C318DF" w:rsidRDefault="00745CEF">
      <w:pPr>
        <w:spacing w:line="23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Основными методами проверки знаний и умений учащихся по физике являются устный опрос, письменные и лабораторные работы. К письменным формам контроля относятся: физические диктанты, самостоятельные и контрольные работы, тесты. Основные виды проверки знаний – текущая и итоговая. Текущая проверка проводится систематически из урока в урок, а итоговая – по завершении темы (раздела), школьного курса. всего курса в целом При организации учебного процесса используется следующая система уроков:</w:t>
      </w:r>
    </w:p>
    <w:p w:rsidR="00C318DF" w:rsidRDefault="00C318DF">
      <w:pPr>
        <w:spacing w:line="15" w:lineRule="exact"/>
        <w:rPr>
          <w:sz w:val="20"/>
          <w:szCs w:val="20"/>
        </w:rPr>
      </w:pPr>
    </w:p>
    <w:p w:rsidR="00C318DF" w:rsidRDefault="00745CEF">
      <w:pPr>
        <w:spacing w:line="234" w:lineRule="auto"/>
        <w:ind w:right="1400" w:firstLine="708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0"/>
          <w:szCs w:val="20"/>
        </w:rPr>
        <w:t xml:space="preserve">Урок – исследование - </w:t>
      </w:r>
      <w:r>
        <w:rPr>
          <w:rFonts w:eastAsia="Times New Roman"/>
          <w:sz w:val="20"/>
          <w:szCs w:val="20"/>
        </w:rPr>
        <w:t>на уроке учащиеся решают проблемную задачу исследовательского характера аналитическим методом и с помощью компьютера с</w:t>
      </w:r>
      <w:r>
        <w:rPr>
          <w:rFonts w:eastAsia="Times New Roman"/>
          <w:b/>
          <w:bCs/>
          <w:i/>
          <w:iCs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использованием различных лабораторий.</w:t>
      </w:r>
    </w:p>
    <w:p w:rsidR="00C318DF" w:rsidRDefault="00745CEF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0"/>
          <w:szCs w:val="20"/>
        </w:rPr>
        <w:t xml:space="preserve">Комбинированный урок </w:t>
      </w:r>
      <w:r>
        <w:rPr>
          <w:rFonts w:eastAsia="Times New Roman"/>
          <w:sz w:val="20"/>
          <w:szCs w:val="20"/>
        </w:rPr>
        <w:t>-</w:t>
      </w:r>
      <w:r>
        <w:rPr>
          <w:rFonts w:eastAsia="Times New Roman"/>
          <w:b/>
          <w:bCs/>
          <w:i/>
          <w:iCs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предполагает выполнение работ и заданий разного вида.</w:t>
      </w:r>
    </w:p>
    <w:p w:rsidR="00C318DF" w:rsidRDefault="00745CEF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0"/>
          <w:szCs w:val="20"/>
        </w:rPr>
        <w:t xml:space="preserve">Урок – игра - </w:t>
      </w:r>
      <w:r>
        <w:rPr>
          <w:rFonts w:eastAsia="Times New Roman"/>
          <w:sz w:val="20"/>
          <w:szCs w:val="20"/>
        </w:rPr>
        <w:t>на основе игровой деятельности учащиеся познают новое, закрепляют изученное, отрабатывают различные учебные навыки.</w:t>
      </w:r>
    </w:p>
    <w:p w:rsidR="00C318DF" w:rsidRDefault="00745CEF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0"/>
          <w:szCs w:val="20"/>
        </w:rPr>
        <w:t xml:space="preserve">Урок решения задач - </w:t>
      </w:r>
      <w:r>
        <w:rPr>
          <w:rFonts w:eastAsia="Times New Roman"/>
          <w:sz w:val="20"/>
          <w:szCs w:val="20"/>
        </w:rPr>
        <w:t>вырабатываются у учащихся умения и навыки решения задач на уровне обязательной и возможной подготовке.</w:t>
      </w:r>
    </w:p>
    <w:p w:rsidR="00C318DF" w:rsidRDefault="00745CEF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0"/>
          <w:szCs w:val="20"/>
        </w:rPr>
        <w:t xml:space="preserve">Урок – тест - </w:t>
      </w:r>
      <w:r>
        <w:rPr>
          <w:rFonts w:eastAsia="Times New Roman"/>
          <w:sz w:val="20"/>
          <w:szCs w:val="20"/>
        </w:rPr>
        <w:t>тестирование проводится с целью диагностики пробелов знаний, контроля уровня обученности учащихся, тренировки технике тестирования.</w:t>
      </w:r>
    </w:p>
    <w:p w:rsidR="00C318DF" w:rsidRDefault="00745CEF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0"/>
          <w:szCs w:val="20"/>
        </w:rPr>
        <w:t xml:space="preserve">Урок – самостоятельная работа - </w:t>
      </w:r>
      <w:r>
        <w:rPr>
          <w:rFonts w:eastAsia="Times New Roman"/>
          <w:sz w:val="20"/>
          <w:szCs w:val="20"/>
        </w:rPr>
        <w:t>предлагаются разные виды самостоятельных работ.</w:t>
      </w:r>
    </w:p>
    <w:p w:rsidR="00C318DF" w:rsidRDefault="00745CEF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0"/>
          <w:szCs w:val="20"/>
        </w:rPr>
        <w:t xml:space="preserve">Урок – контрольная работа - </w:t>
      </w:r>
      <w:r>
        <w:rPr>
          <w:rFonts w:eastAsia="Times New Roman"/>
          <w:sz w:val="20"/>
          <w:szCs w:val="20"/>
        </w:rPr>
        <w:t>урок проверки, оценки и корректировки знаний. Проводится с целью контроля знаний учащихся по пройденной теме.</w:t>
      </w:r>
    </w:p>
    <w:p w:rsidR="00C318DF" w:rsidRDefault="00745CEF">
      <w:pPr>
        <w:spacing w:line="237" w:lineRule="auto"/>
        <w:ind w:left="70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 xml:space="preserve">Урок – лабораторная работа </w:t>
      </w:r>
      <w:r>
        <w:rPr>
          <w:rFonts w:eastAsia="Times New Roman"/>
          <w:sz w:val="20"/>
          <w:szCs w:val="20"/>
        </w:rPr>
        <w:t>-</w:t>
      </w:r>
      <w:r>
        <w:rPr>
          <w:rFonts w:eastAsia="Times New Roman"/>
          <w:b/>
          <w:bCs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проводится с целью комплексного применения знаний.</w:t>
      </w:r>
    </w:p>
    <w:p w:rsidR="00C318DF" w:rsidRDefault="00C318DF">
      <w:pPr>
        <w:spacing w:line="12" w:lineRule="exact"/>
        <w:rPr>
          <w:sz w:val="20"/>
          <w:szCs w:val="20"/>
        </w:rPr>
      </w:pPr>
    </w:p>
    <w:p w:rsidR="00C318DF" w:rsidRDefault="00745CEF">
      <w:pPr>
        <w:spacing w:line="23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 xml:space="preserve">Примечание </w:t>
      </w:r>
      <w:r>
        <w:rPr>
          <w:rFonts w:eastAsia="Times New Roman"/>
          <w:sz w:val="20"/>
          <w:szCs w:val="20"/>
        </w:rPr>
        <w:t>На основании положения МБОУ «Сармановская СОШ» «О структуре, порядке разработки и утверждения рабочих программ учебных курсов и предметов</w:t>
      </w:r>
      <w:r>
        <w:rPr>
          <w:rFonts w:eastAsia="Times New Roman"/>
          <w:b/>
          <w:bCs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МБОУ «Сармановская СОШ» Сармановского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</w:t>
      </w:r>
    </w:p>
    <w:p w:rsidR="00C318DF" w:rsidRDefault="00C318DF">
      <w:pPr>
        <w:spacing w:line="238" w:lineRule="exact"/>
        <w:rPr>
          <w:sz w:val="20"/>
          <w:szCs w:val="20"/>
        </w:rPr>
      </w:pPr>
    </w:p>
    <w:p w:rsidR="00C318DF" w:rsidRDefault="00745CEF">
      <w:pPr>
        <w:ind w:left="706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Содержание.</w:t>
      </w:r>
    </w:p>
    <w:p w:rsidR="00C318DF" w:rsidRDefault="00C318DF">
      <w:pPr>
        <w:spacing w:line="118" w:lineRule="exact"/>
        <w:rPr>
          <w:sz w:val="20"/>
          <w:szCs w:val="20"/>
        </w:rPr>
      </w:pPr>
    </w:p>
    <w:p w:rsidR="00C318DF" w:rsidRDefault="00745CEF">
      <w:pPr>
        <w:ind w:left="564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Содержание программы учебного предмета.</w:t>
      </w:r>
    </w:p>
    <w:p w:rsidR="00C318DF" w:rsidRDefault="00745CEF">
      <w:pPr>
        <w:ind w:right="-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(70 часов)</w:t>
      </w:r>
    </w:p>
    <w:p w:rsidR="00C318DF" w:rsidRDefault="00745CEF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Тепловые явления.14 часов</w:t>
      </w:r>
    </w:p>
    <w:p w:rsidR="00C318DF" w:rsidRDefault="00745CEF">
      <w:pPr>
        <w:spacing w:line="235" w:lineRule="auto"/>
        <w:ind w:left="54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Тепловое движение. Термометр. Связь температуры со средней скоростью движения его молекул. Внутренняя энергия. Два способа изменения внутренней энергии:</w:t>
      </w:r>
    </w:p>
    <w:p w:rsidR="00C318DF" w:rsidRDefault="00C318DF">
      <w:pPr>
        <w:spacing w:line="1" w:lineRule="exact"/>
        <w:rPr>
          <w:sz w:val="20"/>
          <w:szCs w:val="20"/>
        </w:rPr>
      </w:pPr>
    </w:p>
    <w:p w:rsidR="00C318DF" w:rsidRDefault="00745CEF">
      <w:pPr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теплопередача и работа. Виды теплопередачи.</w:t>
      </w:r>
    </w:p>
    <w:p w:rsidR="00C318DF" w:rsidRDefault="00745CEF">
      <w:pPr>
        <w:ind w:left="54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Количество теплоты. Удельная теплоемкость вещества. Удельная теплота сгорания топлива.</w:t>
      </w:r>
    </w:p>
    <w:p w:rsidR="00C318DF" w:rsidRDefault="00745CEF">
      <w:pPr>
        <w:spacing w:line="238" w:lineRule="auto"/>
        <w:ind w:left="54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Закон сохранения энергии в механических и тепловых процессах.</w:t>
      </w:r>
    </w:p>
    <w:p w:rsidR="00C318DF" w:rsidRDefault="00C318DF">
      <w:pPr>
        <w:spacing w:line="1" w:lineRule="exact"/>
        <w:rPr>
          <w:sz w:val="20"/>
          <w:szCs w:val="20"/>
        </w:rPr>
      </w:pPr>
    </w:p>
    <w:p w:rsidR="00C318DF" w:rsidRDefault="00745CEF">
      <w:pPr>
        <w:ind w:left="540"/>
        <w:rPr>
          <w:sz w:val="20"/>
          <w:szCs w:val="20"/>
        </w:rPr>
      </w:pPr>
      <w:r>
        <w:rPr>
          <w:rFonts w:eastAsia="Times New Roman"/>
          <w:i/>
          <w:iCs/>
          <w:sz w:val="20"/>
          <w:szCs w:val="20"/>
        </w:rPr>
        <w:t>Демонстрации.</w:t>
      </w:r>
    </w:p>
    <w:p w:rsidR="00C318DF" w:rsidRDefault="00745CEF">
      <w:pPr>
        <w:ind w:left="54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Изменение энергии тела при совершении работы. Конвекция в жидкости. Теплопередача путем излучения. Сравнение удельных теплоемкостей различных веществ.</w:t>
      </w:r>
    </w:p>
    <w:p w:rsidR="00C318DF" w:rsidRDefault="00745CEF">
      <w:pPr>
        <w:ind w:left="540"/>
        <w:rPr>
          <w:sz w:val="20"/>
          <w:szCs w:val="20"/>
        </w:rPr>
      </w:pPr>
      <w:r>
        <w:rPr>
          <w:rFonts w:eastAsia="Times New Roman"/>
          <w:i/>
          <w:iCs/>
          <w:sz w:val="20"/>
          <w:szCs w:val="20"/>
        </w:rPr>
        <w:t>Лабораторные работы и опыты.</w:t>
      </w:r>
    </w:p>
    <w:p w:rsidR="00C318DF" w:rsidRDefault="00745CEF">
      <w:pPr>
        <w:numPr>
          <w:ilvl w:val="0"/>
          <w:numId w:val="4"/>
        </w:numPr>
        <w:tabs>
          <w:tab w:val="left" w:pos="740"/>
        </w:tabs>
        <w:ind w:left="740" w:hanging="207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Сравнение количеств теплоты при смешивании воды разной температуры.</w:t>
      </w:r>
    </w:p>
    <w:p w:rsidR="00C318DF" w:rsidRDefault="00745CEF">
      <w:pPr>
        <w:numPr>
          <w:ilvl w:val="1"/>
          <w:numId w:val="4"/>
        </w:numPr>
        <w:tabs>
          <w:tab w:val="left" w:pos="780"/>
        </w:tabs>
        <w:spacing w:line="237" w:lineRule="auto"/>
        <w:ind w:left="780" w:hanging="196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Измерение удельной теплоемкости твердого тела.</w:t>
      </w:r>
    </w:p>
    <w:p w:rsidR="00C318DF" w:rsidRDefault="00C318DF">
      <w:pPr>
        <w:spacing w:line="6" w:lineRule="exact"/>
        <w:rPr>
          <w:sz w:val="20"/>
          <w:szCs w:val="20"/>
        </w:rPr>
      </w:pPr>
    </w:p>
    <w:p w:rsidR="00C318DF" w:rsidRDefault="00745CEF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Изменение агрегатных состояний вещества. 11 часов</w:t>
      </w:r>
    </w:p>
    <w:p w:rsidR="00C318DF" w:rsidRDefault="00745CEF">
      <w:pPr>
        <w:spacing w:line="235" w:lineRule="auto"/>
        <w:ind w:left="5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Плавление и отвердевание тел. Температура плавления. Удельная теплота плавления.</w:t>
      </w:r>
    </w:p>
    <w:p w:rsidR="00C318DF" w:rsidRDefault="00C318DF">
      <w:pPr>
        <w:spacing w:line="1" w:lineRule="exact"/>
        <w:rPr>
          <w:sz w:val="20"/>
          <w:szCs w:val="20"/>
        </w:rPr>
      </w:pPr>
    </w:p>
    <w:p w:rsidR="00C318DF" w:rsidRDefault="00745CEF">
      <w:pPr>
        <w:ind w:left="54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Испарение и конденсация. Относительная влажность воздуха и ее измерение. Психрометр.</w:t>
      </w:r>
    </w:p>
    <w:p w:rsidR="00C318DF" w:rsidRDefault="00745CEF">
      <w:pPr>
        <w:ind w:left="54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Кипение. Температура кипения.  Зависимость температуры кипения от давления. Удельная теплота парообразования.</w:t>
      </w:r>
    </w:p>
    <w:p w:rsidR="00C318DF" w:rsidRDefault="00C318DF">
      <w:pPr>
        <w:spacing w:line="1" w:lineRule="exact"/>
        <w:rPr>
          <w:sz w:val="20"/>
          <w:szCs w:val="20"/>
        </w:rPr>
      </w:pPr>
    </w:p>
    <w:p w:rsidR="00C318DF" w:rsidRDefault="00745CEF">
      <w:pPr>
        <w:ind w:left="54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Объяснение изменения агрегатных состояний на основе молекулярно-кинетических представлений.</w:t>
      </w:r>
    </w:p>
    <w:p w:rsidR="00C318DF" w:rsidRDefault="00C318DF">
      <w:pPr>
        <w:sectPr w:rsidR="00C318DF">
          <w:pgSz w:w="16840" w:h="11906" w:orient="landscape"/>
          <w:pgMar w:top="996" w:right="398" w:bottom="574" w:left="1140" w:header="0" w:footer="0" w:gutter="0"/>
          <w:cols w:space="720" w:equalWidth="0">
            <w:col w:w="15300"/>
          </w:cols>
        </w:sectPr>
      </w:pPr>
    </w:p>
    <w:p w:rsidR="00C318DF" w:rsidRDefault="00745CEF">
      <w:pPr>
        <w:spacing w:line="234" w:lineRule="auto"/>
        <w:ind w:left="120" w:right="760" w:firstLine="54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lastRenderedPageBreak/>
        <w:t>Преобразования энергии в тепловых машинах. Двигатель внутреннего сгорания. Паровая турбина. Холодильник. Экологические проблемы использования тепловых машин.</w:t>
      </w:r>
    </w:p>
    <w:p w:rsidR="00C318DF" w:rsidRDefault="00745CEF">
      <w:pPr>
        <w:ind w:left="660"/>
        <w:rPr>
          <w:sz w:val="20"/>
          <w:szCs w:val="20"/>
        </w:rPr>
      </w:pPr>
      <w:r>
        <w:rPr>
          <w:rFonts w:eastAsia="Times New Roman"/>
          <w:i/>
          <w:iCs/>
          <w:sz w:val="20"/>
          <w:szCs w:val="20"/>
        </w:rPr>
        <w:t>Демонстрации.</w:t>
      </w:r>
    </w:p>
    <w:p w:rsidR="00C318DF" w:rsidRDefault="00C318DF">
      <w:pPr>
        <w:spacing w:line="2" w:lineRule="exact"/>
        <w:rPr>
          <w:sz w:val="20"/>
          <w:szCs w:val="20"/>
        </w:rPr>
      </w:pPr>
    </w:p>
    <w:p w:rsidR="00C318DF" w:rsidRDefault="00745CEF">
      <w:pPr>
        <w:ind w:left="6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Явление испарения. Кипение воды. Зависимость температуры кипения от давления. Плавление и кристаллизация веществ. Измерение влажности воздуха психрометром.</w:t>
      </w:r>
    </w:p>
    <w:p w:rsidR="00C318DF" w:rsidRDefault="00C318DF">
      <w:pPr>
        <w:spacing w:line="34" w:lineRule="exact"/>
        <w:rPr>
          <w:sz w:val="20"/>
          <w:szCs w:val="20"/>
        </w:rPr>
      </w:pPr>
    </w:p>
    <w:p w:rsidR="00C318DF" w:rsidRDefault="00745CEF">
      <w:pPr>
        <w:ind w:left="12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Устройство четырехтактного двигателя внутреннего сгорания. Устройство паровой турбины.</w:t>
      </w:r>
    </w:p>
    <w:p w:rsidR="00C318DF" w:rsidRDefault="00C318DF">
      <w:pPr>
        <w:spacing w:line="41" w:lineRule="exact"/>
        <w:rPr>
          <w:sz w:val="20"/>
          <w:szCs w:val="20"/>
        </w:rPr>
      </w:pPr>
    </w:p>
    <w:p w:rsidR="00C318DF" w:rsidRDefault="00745CEF">
      <w:pPr>
        <w:ind w:left="66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Электрические явления. 27 часов</w:t>
      </w:r>
    </w:p>
    <w:p w:rsidR="00C318DF" w:rsidRDefault="00C318DF">
      <w:pPr>
        <w:spacing w:line="40" w:lineRule="exact"/>
        <w:rPr>
          <w:sz w:val="20"/>
          <w:szCs w:val="20"/>
        </w:rPr>
      </w:pPr>
    </w:p>
    <w:p w:rsidR="00C318DF" w:rsidRDefault="00745CEF">
      <w:pPr>
        <w:spacing w:line="264" w:lineRule="auto"/>
        <w:ind w:left="120" w:right="140" w:firstLine="54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Электризация тел. Два рода электрических зарядов. Проводники, диэлектрики и полупроводники. Взаимодействие заряженных тел. Электрическое поле. Закон сохранения электрического заряда. Дискретность электрического заряда. Электрон. Строение атомов.</w:t>
      </w:r>
    </w:p>
    <w:p w:rsidR="00C318DF" w:rsidRDefault="00C318DF">
      <w:pPr>
        <w:spacing w:line="22" w:lineRule="exact"/>
        <w:rPr>
          <w:sz w:val="20"/>
          <w:szCs w:val="20"/>
        </w:rPr>
      </w:pPr>
    </w:p>
    <w:p w:rsidR="00C318DF" w:rsidRDefault="00745CEF">
      <w:pPr>
        <w:spacing w:line="290" w:lineRule="auto"/>
        <w:ind w:left="120" w:right="540" w:firstLine="540"/>
        <w:rPr>
          <w:sz w:val="20"/>
          <w:szCs w:val="20"/>
        </w:rPr>
      </w:pPr>
      <w:r>
        <w:rPr>
          <w:rFonts w:eastAsia="Times New Roman"/>
          <w:sz w:val="19"/>
          <w:szCs w:val="19"/>
        </w:rPr>
        <w:t>Электрический ток. Гальванические элементы. Аккумуляторы. Электрическая цепь. Электрический ток в металлах. Носители электрического тока в полупроводниках, газах и растворах электролитов. Полупроводниковые приборы. Сила тока. Амперметр. Электрическое напряжение. Вольтметр. Электрическое сопротивление.</w:t>
      </w:r>
    </w:p>
    <w:p w:rsidR="00C318DF" w:rsidRDefault="00745CEF">
      <w:pPr>
        <w:spacing w:line="231" w:lineRule="auto"/>
        <w:ind w:left="6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Закон Ома для участка электрической цепи.</w:t>
      </w:r>
    </w:p>
    <w:p w:rsidR="00C318DF" w:rsidRDefault="00C318DF">
      <w:pPr>
        <w:spacing w:line="35" w:lineRule="exact"/>
        <w:rPr>
          <w:sz w:val="20"/>
          <w:szCs w:val="20"/>
        </w:rPr>
      </w:pPr>
    </w:p>
    <w:p w:rsidR="00C318DF" w:rsidRDefault="00745CEF">
      <w:pPr>
        <w:ind w:left="6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Удельное сопротивление. Реостаты. Последовательное и параллельное соединения проводников.</w:t>
      </w:r>
    </w:p>
    <w:p w:rsidR="00C318DF" w:rsidRDefault="00C318DF">
      <w:pPr>
        <w:spacing w:line="45" w:lineRule="exact"/>
        <w:rPr>
          <w:sz w:val="20"/>
          <w:szCs w:val="20"/>
        </w:rPr>
      </w:pPr>
    </w:p>
    <w:p w:rsidR="00C318DF" w:rsidRDefault="00745CEF">
      <w:pPr>
        <w:spacing w:line="264" w:lineRule="auto"/>
        <w:ind w:left="120" w:right="580" w:firstLine="54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Работа и мощность тока. Количество теплоты, выделяемое проводником с током. Счетчик электрической энергии. Лампа накаливания. Электрические нагревательные приборы. Расчет электроэнергии, потребляемой бытовыми электроприборами. Короткое замыкание. Плавкие предохранители.</w:t>
      </w:r>
    </w:p>
    <w:p w:rsidR="00C318DF" w:rsidRDefault="00C318DF">
      <w:pPr>
        <w:spacing w:line="11" w:lineRule="exact"/>
        <w:rPr>
          <w:sz w:val="20"/>
          <w:szCs w:val="20"/>
        </w:rPr>
      </w:pPr>
    </w:p>
    <w:p w:rsidR="00C318DF" w:rsidRDefault="00745CEF">
      <w:pPr>
        <w:ind w:left="660"/>
        <w:rPr>
          <w:sz w:val="20"/>
          <w:szCs w:val="20"/>
        </w:rPr>
      </w:pPr>
      <w:r>
        <w:rPr>
          <w:rFonts w:eastAsia="Times New Roman"/>
          <w:i/>
          <w:iCs/>
          <w:sz w:val="20"/>
          <w:szCs w:val="20"/>
        </w:rPr>
        <w:t>Демонстрации.</w:t>
      </w:r>
    </w:p>
    <w:p w:rsidR="00C318DF" w:rsidRDefault="00C318DF">
      <w:pPr>
        <w:spacing w:line="47" w:lineRule="exact"/>
        <w:rPr>
          <w:sz w:val="20"/>
          <w:szCs w:val="20"/>
        </w:rPr>
      </w:pPr>
    </w:p>
    <w:p w:rsidR="00C318DF" w:rsidRDefault="00745CEF">
      <w:pPr>
        <w:spacing w:line="264" w:lineRule="auto"/>
        <w:ind w:left="120" w:right="260" w:firstLine="54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Электризация тел. Два рода электрических зарядов. Устройство и действие электроскопа. Проводники и изоляторы. Электризация через влияние. Перенос электрического заряда с одного тела на другое. Источники постоянного тока. Составление электрической цепи.</w:t>
      </w:r>
    </w:p>
    <w:p w:rsidR="00C318DF" w:rsidRDefault="00C318DF">
      <w:pPr>
        <w:spacing w:line="11" w:lineRule="exact"/>
        <w:rPr>
          <w:sz w:val="20"/>
          <w:szCs w:val="20"/>
        </w:rPr>
      </w:pPr>
    </w:p>
    <w:p w:rsidR="00C318DF" w:rsidRDefault="00745CEF">
      <w:pPr>
        <w:ind w:left="660"/>
        <w:rPr>
          <w:sz w:val="20"/>
          <w:szCs w:val="20"/>
        </w:rPr>
      </w:pPr>
      <w:r>
        <w:rPr>
          <w:rFonts w:eastAsia="Times New Roman"/>
          <w:i/>
          <w:iCs/>
          <w:sz w:val="20"/>
          <w:szCs w:val="20"/>
        </w:rPr>
        <w:t>Лабораторные работы.</w:t>
      </w:r>
    </w:p>
    <w:p w:rsidR="00C318DF" w:rsidRDefault="00C318DF">
      <w:pPr>
        <w:spacing w:line="32" w:lineRule="exact"/>
        <w:rPr>
          <w:sz w:val="20"/>
          <w:szCs w:val="20"/>
        </w:rPr>
      </w:pPr>
    </w:p>
    <w:p w:rsidR="00C318DF" w:rsidRDefault="00745CEF">
      <w:pPr>
        <w:numPr>
          <w:ilvl w:val="0"/>
          <w:numId w:val="5"/>
        </w:numPr>
        <w:tabs>
          <w:tab w:val="left" w:pos="840"/>
        </w:tabs>
        <w:ind w:left="840" w:hanging="367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Сборка электрической цепи и измерение силы тока вее различных участках.</w:t>
      </w:r>
    </w:p>
    <w:p w:rsidR="00C318DF" w:rsidRDefault="00745CEF">
      <w:pPr>
        <w:numPr>
          <w:ilvl w:val="0"/>
          <w:numId w:val="5"/>
        </w:numPr>
        <w:tabs>
          <w:tab w:val="left" w:pos="840"/>
        </w:tabs>
        <w:ind w:left="840" w:hanging="367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Измерение напряжения на различных участках электрической цепи.</w:t>
      </w:r>
    </w:p>
    <w:p w:rsidR="00C318DF" w:rsidRDefault="00745CEF">
      <w:pPr>
        <w:numPr>
          <w:ilvl w:val="0"/>
          <w:numId w:val="5"/>
        </w:numPr>
        <w:tabs>
          <w:tab w:val="left" w:pos="840"/>
        </w:tabs>
        <w:ind w:left="840" w:hanging="367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Измерение сопротивления  проводника при помощи амперметра и вольтметра</w:t>
      </w:r>
    </w:p>
    <w:p w:rsidR="00C318DF" w:rsidRDefault="00745CEF">
      <w:pPr>
        <w:numPr>
          <w:ilvl w:val="0"/>
          <w:numId w:val="5"/>
        </w:numPr>
        <w:tabs>
          <w:tab w:val="left" w:pos="840"/>
        </w:tabs>
        <w:ind w:left="840" w:hanging="367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Измерение работы и мощности электрического тока в лампе.</w:t>
      </w:r>
    </w:p>
    <w:p w:rsidR="00C318DF" w:rsidRDefault="00C318DF">
      <w:pPr>
        <w:spacing w:line="7" w:lineRule="exact"/>
        <w:rPr>
          <w:rFonts w:eastAsia="Times New Roman"/>
          <w:sz w:val="20"/>
          <w:szCs w:val="20"/>
        </w:rPr>
      </w:pPr>
    </w:p>
    <w:p w:rsidR="00C318DF" w:rsidRDefault="00745CEF">
      <w:pPr>
        <w:ind w:left="660"/>
        <w:rPr>
          <w:rFonts w:eastAsia="Times New Roman"/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Электромагнитные явления. 7 часов</w:t>
      </w:r>
    </w:p>
    <w:p w:rsidR="00C318DF" w:rsidRDefault="00C318DF">
      <w:pPr>
        <w:spacing w:line="29" w:lineRule="exact"/>
        <w:rPr>
          <w:rFonts w:eastAsia="Times New Roman"/>
          <w:sz w:val="20"/>
          <w:szCs w:val="20"/>
        </w:rPr>
      </w:pPr>
    </w:p>
    <w:p w:rsidR="00C318DF" w:rsidRDefault="00745CEF">
      <w:pPr>
        <w:ind w:left="660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Магнитное поле тока. Электромагниты и их применение. Постоянные магниты. Магнитное поле Земли. Магнитные бури. Действие магнитного поля на проводник с током.</w:t>
      </w:r>
    </w:p>
    <w:p w:rsidR="00C318DF" w:rsidRDefault="00C318DF">
      <w:pPr>
        <w:spacing w:line="34" w:lineRule="exact"/>
        <w:rPr>
          <w:sz w:val="20"/>
          <w:szCs w:val="20"/>
        </w:rPr>
      </w:pPr>
    </w:p>
    <w:p w:rsidR="00C318DF" w:rsidRDefault="00745CEF">
      <w:pPr>
        <w:ind w:left="12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Электродвигатель. Динамик и микрофон.</w:t>
      </w:r>
    </w:p>
    <w:p w:rsidR="00C318DF" w:rsidRDefault="00C318DF">
      <w:pPr>
        <w:spacing w:line="32" w:lineRule="exact"/>
        <w:rPr>
          <w:sz w:val="20"/>
          <w:szCs w:val="20"/>
        </w:rPr>
      </w:pPr>
    </w:p>
    <w:p w:rsidR="00C318DF" w:rsidRDefault="00745CEF">
      <w:pPr>
        <w:tabs>
          <w:tab w:val="left" w:pos="2120"/>
        </w:tabs>
        <w:ind w:left="660"/>
        <w:rPr>
          <w:sz w:val="20"/>
          <w:szCs w:val="20"/>
        </w:rPr>
      </w:pPr>
      <w:r>
        <w:rPr>
          <w:rFonts w:eastAsia="Times New Roman"/>
          <w:i/>
          <w:iCs/>
          <w:sz w:val="20"/>
          <w:szCs w:val="20"/>
        </w:rPr>
        <w:t>Демонстрации.</w:t>
      </w:r>
      <w:r>
        <w:rPr>
          <w:sz w:val="20"/>
          <w:szCs w:val="20"/>
        </w:rPr>
        <w:tab/>
      </w:r>
      <w:r>
        <w:rPr>
          <w:rFonts w:eastAsia="Times New Roman"/>
          <w:sz w:val="19"/>
          <w:szCs w:val="19"/>
        </w:rPr>
        <w:t>Опыт Эрстеда. Принцип действия микрофона и громкоговорителя.</w:t>
      </w:r>
    </w:p>
    <w:p w:rsidR="00C318DF" w:rsidRDefault="00C318DF">
      <w:pPr>
        <w:spacing w:line="5" w:lineRule="exact"/>
        <w:rPr>
          <w:sz w:val="20"/>
          <w:szCs w:val="20"/>
        </w:rPr>
      </w:pPr>
    </w:p>
    <w:p w:rsidR="00C318DF" w:rsidRDefault="00745CEF">
      <w:pPr>
        <w:ind w:left="66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Световые явления 9 часов</w:t>
      </w:r>
    </w:p>
    <w:p w:rsidR="00C318DF" w:rsidRDefault="00C318DF">
      <w:pPr>
        <w:spacing w:line="6" w:lineRule="exact"/>
        <w:rPr>
          <w:sz w:val="20"/>
          <w:szCs w:val="20"/>
        </w:rPr>
      </w:pPr>
    </w:p>
    <w:p w:rsidR="00C318DF" w:rsidRDefault="00745CEF">
      <w:pPr>
        <w:spacing w:line="234" w:lineRule="auto"/>
        <w:ind w:left="120" w:right="320" w:firstLine="54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Источники света. Прямолинейное распространение света в однородной среде. Отражение света. Закон отражения. Плоское зеркало. Преломление света. Линза. Фокусное расстояние и оптическая сила линзы. Построение изображений в линзах. Глаз как оптическая система. Дефекты зрения. Оптические приборы.</w:t>
      </w:r>
    </w:p>
    <w:p w:rsidR="00C318DF" w:rsidRDefault="00745CEF">
      <w:pPr>
        <w:ind w:left="660"/>
        <w:rPr>
          <w:sz w:val="20"/>
          <w:szCs w:val="20"/>
        </w:rPr>
      </w:pPr>
      <w:r>
        <w:rPr>
          <w:rFonts w:eastAsia="Times New Roman"/>
          <w:i/>
          <w:iCs/>
          <w:sz w:val="20"/>
          <w:szCs w:val="20"/>
        </w:rPr>
        <w:t>Демонстрации.</w:t>
      </w:r>
    </w:p>
    <w:p w:rsidR="00C318DF" w:rsidRDefault="00C318DF">
      <w:pPr>
        <w:spacing w:line="11" w:lineRule="exact"/>
        <w:rPr>
          <w:sz w:val="20"/>
          <w:szCs w:val="20"/>
        </w:rPr>
      </w:pPr>
    </w:p>
    <w:p w:rsidR="00C318DF" w:rsidRDefault="00745CEF">
      <w:pPr>
        <w:spacing w:line="234" w:lineRule="auto"/>
        <w:ind w:left="120" w:right="900" w:firstLine="54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Источники света. Прямолинейное распространение света. Закон отражения света. Изображение в плоском зеркале. Преломление света. Ход лучей в собирающей и рассеивающей линзах. Получение изображений с помощью линз. Принцип действия проекционного аппарата. Модель глаза.</w:t>
      </w:r>
    </w:p>
    <w:p w:rsidR="00C318DF" w:rsidRDefault="00C318DF">
      <w:pPr>
        <w:spacing w:line="1" w:lineRule="exact"/>
        <w:rPr>
          <w:sz w:val="20"/>
          <w:szCs w:val="20"/>
        </w:rPr>
      </w:pPr>
    </w:p>
    <w:p w:rsidR="00C318DF" w:rsidRDefault="00745CEF">
      <w:pPr>
        <w:ind w:left="660"/>
        <w:rPr>
          <w:sz w:val="20"/>
          <w:szCs w:val="20"/>
        </w:rPr>
      </w:pPr>
      <w:r>
        <w:rPr>
          <w:rFonts w:eastAsia="Times New Roman"/>
          <w:i/>
          <w:iCs/>
          <w:sz w:val="20"/>
          <w:szCs w:val="20"/>
        </w:rPr>
        <w:t>Лабораторные работы.</w:t>
      </w:r>
    </w:p>
    <w:p w:rsidR="00C318DF" w:rsidRDefault="00745CEF">
      <w:pPr>
        <w:numPr>
          <w:ilvl w:val="1"/>
          <w:numId w:val="6"/>
        </w:numPr>
        <w:tabs>
          <w:tab w:val="left" w:pos="840"/>
        </w:tabs>
        <w:ind w:left="840" w:hanging="367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Получение изображений при помощи линзы.</w:t>
      </w:r>
    </w:p>
    <w:p w:rsidR="00C318DF" w:rsidRDefault="00C318DF">
      <w:pPr>
        <w:spacing w:line="5" w:lineRule="exact"/>
        <w:rPr>
          <w:rFonts w:eastAsia="Times New Roman"/>
          <w:sz w:val="20"/>
          <w:szCs w:val="20"/>
        </w:rPr>
      </w:pPr>
    </w:p>
    <w:p w:rsidR="00C318DF" w:rsidRDefault="00745CEF">
      <w:pPr>
        <w:ind w:left="580"/>
        <w:rPr>
          <w:rFonts w:eastAsia="Times New Roman"/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Итоговое повторение 2 часа.</w:t>
      </w:r>
    </w:p>
    <w:p w:rsidR="00C318DF" w:rsidRDefault="00C318DF">
      <w:pPr>
        <w:spacing w:line="4" w:lineRule="exact"/>
        <w:rPr>
          <w:rFonts w:eastAsia="Times New Roman"/>
          <w:sz w:val="20"/>
          <w:szCs w:val="20"/>
        </w:rPr>
      </w:pPr>
    </w:p>
    <w:p w:rsidR="00C318DF" w:rsidRDefault="00745CEF">
      <w:pPr>
        <w:numPr>
          <w:ilvl w:val="0"/>
          <w:numId w:val="6"/>
        </w:numPr>
        <w:tabs>
          <w:tab w:val="left" w:pos="304"/>
        </w:tabs>
        <w:spacing w:line="234" w:lineRule="auto"/>
        <w:ind w:left="120" w:right="620" w:hanging="7"/>
        <w:rPr>
          <w:rFonts w:eastAsia="Times New Roman"/>
          <w:b/>
          <w:bCs/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 xml:space="preserve">программу внесены изменения: </w:t>
      </w:r>
      <w:r>
        <w:rPr>
          <w:rFonts w:eastAsia="Times New Roman"/>
          <w:sz w:val="20"/>
          <w:szCs w:val="20"/>
        </w:rPr>
        <w:t>за счёт резервного времени,</w:t>
      </w:r>
      <w:r>
        <w:rPr>
          <w:rFonts w:eastAsia="Times New Roman"/>
          <w:b/>
          <w:bCs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уменьшено или увеличено количество часов на изучение некоторых тем.</w:t>
      </w:r>
      <w:r>
        <w:rPr>
          <w:rFonts w:eastAsia="Times New Roman"/>
          <w:b/>
          <w:bCs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Сравнительная таблица приведена</w:t>
      </w:r>
      <w:r>
        <w:rPr>
          <w:rFonts w:eastAsia="Times New Roman"/>
          <w:b/>
          <w:bCs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ниже.</w:t>
      </w:r>
    </w:p>
    <w:p w:rsidR="00C318DF" w:rsidRDefault="00C318DF">
      <w:pPr>
        <w:spacing w:line="22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620"/>
        <w:gridCol w:w="3860"/>
        <w:gridCol w:w="4060"/>
        <w:gridCol w:w="30"/>
      </w:tblGrid>
      <w:tr w:rsidR="00C318DF">
        <w:trPr>
          <w:trHeight w:val="232"/>
        </w:trPr>
        <w:tc>
          <w:tcPr>
            <w:tcW w:w="762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318DF" w:rsidRDefault="00745CEF">
            <w:pPr>
              <w:ind w:left="35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</w:t>
            </w:r>
          </w:p>
        </w:tc>
        <w:tc>
          <w:tcPr>
            <w:tcW w:w="3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318DF" w:rsidRDefault="00745CEF">
            <w:pPr>
              <w:ind w:left="9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Количество часов в примерной</w:t>
            </w:r>
          </w:p>
        </w:tc>
        <w:tc>
          <w:tcPr>
            <w:tcW w:w="40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318DF" w:rsidRDefault="00745CEF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Количество часов в рабочей программе</w:t>
            </w:r>
          </w:p>
        </w:tc>
        <w:tc>
          <w:tcPr>
            <w:tcW w:w="0" w:type="dxa"/>
            <w:vAlign w:val="bottom"/>
          </w:tcPr>
          <w:p w:rsidR="00C318DF" w:rsidRDefault="00C318DF">
            <w:pPr>
              <w:rPr>
                <w:sz w:val="1"/>
                <w:szCs w:val="1"/>
              </w:rPr>
            </w:pPr>
          </w:p>
        </w:tc>
      </w:tr>
      <w:tr w:rsidR="00C318DF">
        <w:trPr>
          <w:trHeight w:val="116"/>
        </w:trPr>
        <w:tc>
          <w:tcPr>
            <w:tcW w:w="76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318DF" w:rsidRDefault="00C318DF">
            <w:pPr>
              <w:rPr>
                <w:sz w:val="10"/>
                <w:szCs w:val="10"/>
              </w:rPr>
            </w:pPr>
          </w:p>
        </w:tc>
        <w:tc>
          <w:tcPr>
            <w:tcW w:w="3860" w:type="dxa"/>
            <w:vMerge w:val="restart"/>
            <w:tcBorders>
              <w:right w:val="single" w:sz="8" w:space="0" w:color="auto"/>
            </w:tcBorders>
            <w:vAlign w:val="bottom"/>
          </w:tcPr>
          <w:p w:rsidR="00C318DF" w:rsidRDefault="00745CEF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программе</w:t>
            </w:r>
          </w:p>
        </w:tc>
        <w:tc>
          <w:tcPr>
            <w:tcW w:w="4060" w:type="dxa"/>
            <w:vMerge/>
            <w:tcBorders>
              <w:right w:val="single" w:sz="8" w:space="0" w:color="auto"/>
            </w:tcBorders>
            <w:vAlign w:val="bottom"/>
          </w:tcPr>
          <w:p w:rsidR="00C318DF" w:rsidRDefault="00C318D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C318DF" w:rsidRDefault="00C318DF">
            <w:pPr>
              <w:rPr>
                <w:sz w:val="1"/>
                <w:szCs w:val="1"/>
              </w:rPr>
            </w:pPr>
          </w:p>
        </w:tc>
      </w:tr>
      <w:tr w:rsidR="00C318DF">
        <w:trPr>
          <w:trHeight w:val="119"/>
        </w:trPr>
        <w:tc>
          <w:tcPr>
            <w:tcW w:w="7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318DF" w:rsidRDefault="00C318DF">
            <w:pPr>
              <w:rPr>
                <w:sz w:val="10"/>
                <w:szCs w:val="10"/>
              </w:rPr>
            </w:pPr>
          </w:p>
        </w:tc>
        <w:tc>
          <w:tcPr>
            <w:tcW w:w="38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318DF" w:rsidRDefault="00C318DF">
            <w:pPr>
              <w:rPr>
                <w:sz w:val="10"/>
                <w:szCs w:val="10"/>
              </w:rPr>
            </w:pPr>
          </w:p>
        </w:tc>
        <w:tc>
          <w:tcPr>
            <w:tcW w:w="4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318DF" w:rsidRDefault="00C318D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C318DF" w:rsidRDefault="00C318DF">
            <w:pPr>
              <w:rPr>
                <w:sz w:val="1"/>
                <w:szCs w:val="1"/>
              </w:rPr>
            </w:pPr>
          </w:p>
        </w:tc>
      </w:tr>
    </w:tbl>
    <w:p w:rsidR="00C318DF" w:rsidRDefault="00C318DF">
      <w:pPr>
        <w:sectPr w:rsidR="00C318DF">
          <w:pgSz w:w="16840" w:h="11906" w:orient="landscape"/>
          <w:pgMar w:top="996" w:right="278" w:bottom="506" w:left="1020" w:header="0" w:footer="0" w:gutter="0"/>
          <w:cols w:space="720" w:equalWidth="0">
            <w:col w:w="155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780"/>
        <w:gridCol w:w="720"/>
        <w:gridCol w:w="120"/>
        <w:gridCol w:w="3860"/>
        <w:gridCol w:w="4060"/>
        <w:gridCol w:w="30"/>
      </w:tblGrid>
      <w:tr w:rsidR="00C318DF">
        <w:trPr>
          <w:trHeight w:val="234"/>
        </w:trPr>
        <w:tc>
          <w:tcPr>
            <w:tcW w:w="762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318DF" w:rsidRDefault="00745CEF">
            <w:pPr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Тепловые явления.</w:t>
            </w:r>
          </w:p>
        </w:tc>
        <w:tc>
          <w:tcPr>
            <w:tcW w:w="38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318DF" w:rsidRDefault="00745CE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14</w:t>
            </w:r>
          </w:p>
        </w:tc>
        <w:tc>
          <w:tcPr>
            <w:tcW w:w="40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318DF" w:rsidRDefault="00745CE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14</w:t>
            </w:r>
          </w:p>
        </w:tc>
        <w:tc>
          <w:tcPr>
            <w:tcW w:w="0" w:type="dxa"/>
            <w:vAlign w:val="bottom"/>
          </w:tcPr>
          <w:p w:rsidR="00C318DF" w:rsidRDefault="00C318DF">
            <w:pPr>
              <w:rPr>
                <w:sz w:val="1"/>
                <w:szCs w:val="1"/>
              </w:rPr>
            </w:pPr>
          </w:p>
        </w:tc>
      </w:tr>
      <w:tr w:rsidR="00C318DF">
        <w:trPr>
          <w:trHeight w:val="130"/>
        </w:trPr>
        <w:tc>
          <w:tcPr>
            <w:tcW w:w="6780" w:type="dxa"/>
            <w:tcBorders>
              <w:left w:val="single" w:sz="8" w:space="0" w:color="auto"/>
            </w:tcBorders>
            <w:vAlign w:val="bottom"/>
          </w:tcPr>
          <w:p w:rsidR="00C318DF" w:rsidRDefault="00C318DF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vAlign w:val="bottom"/>
          </w:tcPr>
          <w:p w:rsidR="00C318DF" w:rsidRDefault="00C318DF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318DF" w:rsidRDefault="00C318DF">
            <w:pPr>
              <w:rPr>
                <w:sz w:val="11"/>
                <w:szCs w:val="11"/>
              </w:rPr>
            </w:pPr>
          </w:p>
        </w:tc>
        <w:tc>
          <w:tcPr>
            <w:tcW w:w="3860" w:type="dxa"/>
            <w:vMerge/>
            <w:tcBorders>
              <w:right w:val="single" w:sz="8" w:space="0" w:color="auto"/>
            </w:tcBorders>
            <w:vAlign w:val="bottom"/>
          </w:tcPr>
          <w:p w:rsidR="00C318DF" w:rsidRDefault="00C318DF">
            <w:pPr>
              <w:rPr>
                <w:sz w:val="11"/>
                <w:szCs w:val="11"/>
              </w:rPr>
            </w:pPr>
          </w:p>
        </w:tc>
        <w:tc>
          <w:tcPr>
            <w:tcW w:w="4060" w:type="dxa"/>
            <w:vMerge/>
            <w:tcBorders>
              <w:right w:val="single" w:sz="8" w:space="0" w:color="auto"/>
            </w:tcBorders>
            <w:vAlign w:val="bottom"/>
          </w:tcPr>
          <w:p w:rsidR="00C318DF" w:rsidRDefault="00C318D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C318DF" w:rsidRDefault="00C318DF">
            <w:pPr>
              <w:rPr>
                <w:sz w:val="1"/>
                <w:szCs w:val="1"/>
              </w:rPr>
            </w:pPr>
          </w:p>
        </w:tc>
      </w:tr>
      <w:tr w:rsidR="00C318DF">
        <w:trPr>
          <w:trHeight w:val="140"/>
        </w:trPr>
        <w:tc>
          <w:tcPr>
            <w:tcW w:w="6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318DF" w:rsidRDefault="00C318DF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C318DF" w:rsidRDefault="00C318DF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318DF" w:rsidRDefault="00C318DF">
            <w:pPr>
              <w:rPr>
                <w:sz w:val="12"/>
                <w:szCs w:val="12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318DF" w:rsidRDefault="00C318DF">
            <w:pPr>
              <w:rPr>
                <w:sz w:val="12"/>
                <w:szCs w:val="12"/>
              </w:rPr>
            </w:pPr>
          </w:p>
        </w:tc>
        <w:tc>
          <w:tcPr>
            <w:tcW w:w="4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318DF" w:rsidRDefault="00C318D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C318DF" w:rsidRDefault="00C318DF">
            <w:pPr>
              <w:rPr>
                <w:sz w:val="1"/>
                <w:szCs w:val="1"/>
              </w:rPr>
            </w:pPr>
          </w:p>
        </w:tc>
      </w:tr>
      <w:tr w:rsidR="00C318DF">
        <w:trPr>
          <w:trHeight w:val="214"/>
        </w:trPr>
        <w:tc>
          <w:tcPr>
            <w:tcW w:w="76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318DF" w:rsidRDefault="00745CEF">
            <w:pPr>
              <w:spacing w:line="214" w:lineRule="exact"/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Изменение агрегатных состояний вещества.</w:t>
            </w:r>
          </w:p>
        </w:tc>
        <w:tc>
          <w:tcPr>
            <w:tcW w:w="3860" w:type="dxa"/>
            <w:vMerge w:val="restart"/>
            <w:tcBorders>
              <w:right w:val="single" w:sz="8" w:space="0" w:color="auto"/>
            </w:tcBorders>
            <w:vAlign w:val="bottom"/>
          </w:tcPr>
          <w:p w:rsidR="00C318DF" w:rsidRDefault="004348CF">
            <w:pPr>
              <w:ind w:right="2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   </w:t>
            </w:r>
            <w:r w:rsidR="00745CEF">
              <w:rPr>
                <w:rFonts w:eastAsia="Times New Roman"/>
                <w:sz w:val="20"/>
                <w:szCs w:val="20"/>
              </w:rPr>
              <w:t>11</w:t>
            </w:r>
          </w:p>
        </w:tc>
        <w:tc>
          <w:tcPr>
            <w:tcW w:w="4060" w:type="dxa"/>
            <w:vMerge w:val="restart"/>
            <w:tcBorders>
              <w:right w:val="single" w:sz="8" w:space="0" w:color="auto"/>
            </w:tcBorders>
            <w:vAlign w:val="bottom"/>
          </w:tcPr>
          <w:p w:rsidR="00C318DF" w:rsidRDefault="00745CE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11</w:t>
            </w:r>
          </w:p>
        </w:tc>
        <w:tc>
          <w:tcPr>
            <w:tcW w:w="0" w:type="dxa"/>
            <w:vAlign w:val="bottom"/>
          </w:tcPr>
          <w:p w:rsidR="00C318DF" w:rsidRDefault="00C318DF">
            <w:pPr>
              <w:rPr>
                <w:sz w:val="1"/>
                <w:szCs w:val="1"/>
              </w:rPr>
            </w:pPr>
          </w:p>
        </w:tc>
      </w:tr>
      <w:tr w:rsidR="00C318DF">
        <w:trPr>
          <w:trHeight w:val="130"/>
        </w:trPr>
        <w:tc>
          <w:tcPr>
            <w:tcW w:w="6780" w:type="dxa"/>
            <w:tcBorders>
              <w:left w:val="single" w:sz="8" w:space="0" w:color="auto"/>
            </w:tcBorders>
            <w:vAlign w:val="bottom"/>
          </w:tcPr>
          <w:p w:rsidR="00C318DF" w:rsidRDefault="00C318DF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vAlign w:val="bottom"/>
          </w:tcPr>
          <w:p w:rsidR="00C318DF" w:rsidRDefault="00C318DF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318DF" w:rsidRDefault="00C318DF">
            <w:pPr>
              <w:rPr>
                <w:sz w:val="11"/>
                <w:szCs w:val="11"/>
              </w:rPr>
            </w:pPr>
          </w:p>
        </w:tc>
        <w:tc>
          <w:tcPr>
            <w:tcW w:w="3860" w:type="dxa"/>
            <w:vMerge/>
            <w:tcBorders>
              <w:right w:val="single" w:sz="8" w:space="0" w:color="auto"/>
            </w:tcBorders>
            <w:vAlign w:val="bottom"/>
          </w:tcPr>
          <w:p w:rsidR="00C318DF" w:rsidRDefault="00C318DF">
            <w:pPr>
              <w:rPr>
                <w:sz w:val="11"/>
                <w:szCs w:val="11"/>
              </w:rPr>
            </w:pPr>
          </w:p>
        </w:tc>
        <w:tc>
          <w:tcPr>
            <w:tcW w:w="4060" w:type="dxa"/>
            <w:vMerge/>
            <w:tcBorders>
              <w:right w:val="single" w:sz="8" w:space="0" w:color="auto"/>
            </w:tcBorders>
            <w:vAlign w:val="bottom"/>
          </w:tcPr>
          <w:p w:rsidR="00C318DF" w:rsidRDefault="00C318D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C318DF" w:rsidRDefault="00C318DF">
            <w:pPr>
              <w:rPr>
                <w:sz w:val="1"/>
                <w:szCs w:val="1"/>
              </w:rPr>
            </w:pPr>
          </w:p>
        </w:tc>
      </w:tr>
      <w:tr w:rsidR="00C318DF">
        <w:trPr>
          <w:trHeight w:val="140"/>
        </w:trPr>
        <w:tc>
          <w:tcPr>
            <w:tcW w:w="6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318DF" w:rsidRDefault="00C318DF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C318DF" w:rsidRDefault="00C318DF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318DF" w:rsidRDefault="00C318DF">
            <w:pPr>
              <w:rPr>
                <w:sz w:val="12"/>
                <w:szCs w:val="12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318DF" w:rsidRDefault="00C318DF">
            <w:pPr>
              <w:rPr>
                <w:sz w:val="12"/>
                <w:szCs w:val="12"/>
              </w:rPr>
            </w:pPr>
          </w:p>
        </w:tc>
        <w:tc>
          <w:tcPr>
            <w:tcW w:w="4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318DF" w:rsidRDefault="00C318D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C318DF" w:rsidRDefault="00C318DF">
            <w:pPr>
              <w:rPr>
                <w:sz w:val="1"/>
                <w:szCs w:val="1"/>
              </w:rPr>
            </w:pPr>
          </w:p>
        </w:tc>
      </w:tr>
      <w:tr w:rsidR="00C318DF">
        <w:trPr>
          <w:trHeight w:val="214"/>
        </w:trPr>
        <w:tc>
          <w:tcPr>
            <w:tcW w:w="76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318DF" w:rsidRDefault="00745CEF">
            <w:pPr>
              <w:spacing w:line="214" w:lineRule="exact"/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Электрические явления.</w:t>
            </w:r>
          </w:p>
        </w:tc>
        <w:tc>
          <w:tcPr>
            <w:tcW w:w="3860" w:type="dxa"/>
            <w:vMerge w:val="restart"/>
            <w:tcBorders>
              <w:right w:val="single" w:sz="8" w:space="0" w:color="auto"/>
            </w:tcBorders>
            <w:vAlign w:val="bottom"/>
          </w:tcPr>
          <w:p w:rsidR="00C318DF" w:rsidRDefault="00745CE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27</w:t>
            </w:r>
          </w:p>
        </w:tc>
        <w:tc>
          <w:tcPr>
            <w:tcW w:w="4060" w:type="dxa"/>
            <w:vMerge w:val="restart"/>
            <w:tcBorders>
              <w:right w:val="single" w:sz="8" w:space="0" w:color="auto"/>
            </w:tcBorders>
            <w:vAlign w:val="bottom"/>
          </w:tcPr>
          <w:p w:rsidR="00C318DF" w:rsidRDefault="00745CE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27</w:t>
            </w:r>
          </w:p>
        </w:tc>
        <w:tc>
          <w:tcPr>
            <w:tcW w:w="0" w:type="dxa"/>
            <w:vAlign w:val="bottom"/>
          </w:tcPr>
          <w:p w:rsidR="00C318DF" w:rsidRDefault="00C318DF">
            <w:pPr>
              <w:rPr>
                <w:sz w:val="1"/>
                <w:szCs w:val="1"/>
              </w:rPr>
            </w:pPr>
          </w:p>
        </w:tc>
      </w:tr>
      <w:tr w:rsidR="00C318DF">
        <w:trPr>
          <w:trHeight w:val="149"/>
        </w:trPr>
        <w:tc>
          <w:tcPr>
            <w:tcW w:w="6780" w:type="dxa"/>
            <w:tcBorders>
              <w:left w:val="single" w:sz="8" w:space="0" w:color="auto"/>
            </w:tcBorders>
            <w:vAlign w:val="bottom"/>
          </w:tcPr>
          <w:p w:rsidR="00C318DF" w:rsidRDefault="00C318DF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vAlign w:val="bottom"/>
          </w:tcPr>
          <w:p w:rsidR="00C318DF" w:rsidRDefault="00C318DF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318DF" w:rsidRDefault="00C318DF">
            <w:pPr>
              <w:rPr>
                <w:sz w:val="12"/>
                <w:szCs w:val="12"/>
              </w:rPr>
            </w:pPr>
          </w:p>
        </w:tc>
        <w:tc>
          <w:tcPr>
            <w:tcW w:w="3860" w:type="dxa"/>
            <w:vMerge/>
            <w:tcBorders>
              <w:right w:val="single" w:sz="8" w:space="0" w:color="auto"/>
            </w:tcBorders>
            <w:vAlign w:val="bottom"/>
          </w:tcPr>
          <w:p w:rsidR="00C318DF" w:rsidRDefault="00C318DF">
            <w:pPr>
              <w:rPr>
                <w:sz w:val="12"/>
                <w:szCs w:val="12"/>
              </w:rPr>
            </w:pPr>
          </w:p>
        </w:tc>
        <w:tc>
          <w:tcPr>
            <w:tcW w:w="4060" w:type="dxa"/>
            <w:vMerge/>
            <w:tcBorders>
              <w:right w:val="single" w:sz="8" w:space="0" w:color="auto"/>
            </w:tcBorders>
            <w:vAlign w:val="bottom"/>
          </w:tcPr>
          <w:p w:rsidR="00C318DF" w:rsidRDefault="00C318D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C318DF" w:rsidRDefault="00C318DF">
            <w:pPr>
              <w:rPr>
                <w:sz w:val="1"/>
                <w:szCs w:val="1"/>
              </w:rPr>
            </w:pPr>
          </w:p>
        </w:tc>
      </w:tr>
      <w:tr w:rsidR="00C318DF">
        <w:trPr>
          <w:trHeight w:val="157"/>
        </w:trPr>
        <w:tc>
          <w:tcPr>
            <w:tcW w:w="6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318DF" w:rsidRDefault="00C318DF">
            <w:pPr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C318DF" w:rsidRDefault="00C318DF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318DF" w:rsidRDefault="00C318DF">
            <w:pPr>
              <w:rPr>
                <w:sz w:val="13"/>
                <w:szCs w:val="13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318DF" w:rsidRDefault="00C318DF">
            <w:pPr>
              <w:rPr>
                <w:sz w:val="13"/>
                <w:szCs w:val="13"/>
              </w:rPr>
            </w:pPr>
          </w:p>
        </w:tc>
        <w:tc>
          <w:tcPr>
            <w:tcW w:w="4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318DF" w:rsidRDefault="00C318DF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C318DF" w:rsidRDefault="00C318DF">
            <w:pPr>
              <w:rPr>
                <w:sz w:val="1"/>
                <w:szCs w:val="1"/>
              </w:rPr>
            </w:pPr>
          </w:p>
        </w:tc>
      </w:tr>
      <w:tr w:rsidR="00C318DF">
        <w:trPr>
          <w:trHeight w:val="214"/>
        </w:trPr>
        <w:tc>
          <w:tcPr>
            <w:tcW w:w="76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318DF" w:rsidRDefault="00745CEF">
            <w:pPr>
              <w:spacing w:line="214" w:lineRule="exact"/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Электромагнитные явления.</w:t>
            </w:r>
          </w:p>
        </w:tc>
        <w:tc>
          <w:tcPr>
            <w:tcW w:w="3860" w:type="dxa"/>
            <w:vMerge w:val="restart"/>
            <w:tcBorders>
              <w:right w:val="single" w:sz="8" w:space="0" w:color="auto"/>
            </w:tcBorders>
            <w:vAlign w:val="bottom"/>
          </w:tcPr>
          <w:p w:rsidR="00C318DF" w:rsidRDefault="00745CE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4060" w:type="dxa"/>
            <w:vMerge w:val="restart"/>
            <w:tcBorders>
              <w:right w:val="single" w:sz="8" w:space="0" w:color="auto"/>
            </w:tcBorders>
            <w:vAlign w:val="bottom"/>
          </w:tcPr>
          <w:p w:rsidR="00C318DF" w:rsidRDefault="00745CE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0" w:type="dxa"/>
            <w:vAlign w:val="bottom"/>
          </w:tcPr>
          <w:p w:rsidR="00C318DF" w:rsidRDefault="00C318DF">
            <w:pPr>
              <w:rPr>
                <w:sz w:val="1"/>
                <w:szCs w:val="1"/>
              </w:rPr>
            </w:pPr>
          </w:p>
        </w:tc>
      </w:tr>
      <w:tr w:rsidR="00C318DF">
        <w:trPr>
          <w:trHeight w:val="146"/>
        </w:trPr>
        <w:tc>
          <w:tcPr>
            <w:tcW w:w="6780" w:type="dxa"/>
            <w:tcBorders>
              <w:left w:val="single" w:sz="8" w:space="0" w:color="auto"/>
            </w:tcBorders>
            <w:vAlign w:val="bottom"/>
          </w:tcPr>
          <w:p w:rsidR="00C318DF" w:rsidRDefault="00C318DF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vAlign w:val="bottom"/>
          </w:tcPr>
          <w:p w:rsidR="00C318DF" w:rsidRDefault="00C318DF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318DF" w:rsidRDefault="00C318DF">
            <w:pPr>
              <w:rPr>
                <w:sz w:val="12"/>
                <w:szCs w:val="12"/>
              </w:rPr>
            </w:pPr>
          </w:p>
        </w:tc>
        <w:tc>
          <w:tcPr>
            <w:tcW w:w="3860" w:type="dxa"/>
            <w:vMerge/>
            <w:tcBorders>
              <w:right w:val="single" w:sz="8" w:space="0" w:color="auto"/>
            </w:tcBorders>
            <w:vAlign w:val="bottom"/>
          </w:tcPr>
          <w:p w:rsidR="00C318DF" w:rsidRDefault="00C318DF">
            <w:pPr>
              <w:rPr>
                <w:sz w:val="12"/>
                <w:szCs w:val="12"/>
              </w:rPr>
            </w:pPr>
          </w:p>
        </w:tc>
        <w:tc>
          <w:tcPr>
            <w:tcW w:w="4060" w:type="dxa"/>
            <w:vMerge/>
            <w:tcBorders>
              <w:right w:val="single" w:sz="8" w:space="0" w:color="auto"/>
            </w:tcBorders>
            <w:vAlign w:val="bottom"/>
          </w:tcPr>
          <w:p w:rsidR="00C318DF" w:rsidRDefault="00C318D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C318DF" w:rsidRDefault="00C318DF">
            <w:pPr>
              <w:rPr>
                <w:sz w:val="1"/>
                <w:szCs w:val="1"/>
              </w:rPr>
            </w:pPr>
          </w:p>
        </w:tc>
      </w:tr>
      <w:tr w:rsidR="00C318DF">
        <w:trPr>
          <w:trHeight w:val="157"/>
        </w:trPr>
        <w:tc>
          <w:tcPr>
            <w:tcW w:w="6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318DF" w:rsidRDefault="00C318DF">
            <w:pPr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C318DF" w:rsidRDefault="00C318DF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318DF" w:rsidRDefault="00C318DF">
            <w:pPr>
              <w:rPr>
                <w:sz w:val="13"/>
                <w:szCs w:val="13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318DF" w:rsidRDefault="00C318DF">
            <w:pPr>
              <w:rPr>
                <w:sz w:val="13"/>
                <w:szCs w:val="13"/>
              </w:rPr>
            </w:pPr>
          </w:p>
        </w:tc>
        <w:tc>
          <w:tcPr>
            <w:tcW w:w="4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318DF" w:rsidRDefault="00C318DF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C318DF" w:rsidRDefault="00C318DF">
            <w:pPr>
              <w:rPr>
                <w:sz w:val="1"/>
                <w:szCs w:val="1"/>
              </w:rPr>
            </w:pPr>
          </w:p>
        </w:tc>
      </w:tr>
      <w:tr w:rsidR="00C318DF">
        <w:trPr>
          <w:trHeight w:val="214"/>
        </w:trPr>
        <w:tc>
          <w:tcPr>
            <w:tcW w:w="76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318DF" w:rsidRDefault="00745CEF">
            <w:pPr>
              <w:spacing w:line="214" w:lineRule="exact"/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Световые явления</w:t>
            </w:r>
          </w:p>
        </w:tc>
        <w:tc>
          <w:tcPr>
            <w:tcW w:w="3860" w:type="dxa"/>
            <w:vMerge w:val="restart"/>
            <w:tcBorders>
              <w:right w:val="single" w:sz="8" w:space="0" w:color="auto"/>
            </w:tcBorders>
            <w:vAlign w:val="bottom"/>
          </w:tcPr>
          <w:p w:rsidR="00C318DF" w:rsidRDefault="00745CE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4060" w:type="dxa"/>
            <w:vMerge w:val="restart"/>
            <w:tcBorders>
              <w:right w:val="single" w:sz="8" w:space="0" w:color="auto"/>
            </w:tcBorders>
            <w:vAlign w:val="bottom"/>
          </w:tcPr>
          <w:p w:rsidR="00C318DF" w:rsidRDefault="00745CE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9</w:t>
            </w:r>
          </w:p>
        </w:tc>
        <w:tc>
          <w:tcPr>
            <w:tcW w:w="0" w:type="dxa"/>
            <w:vAlign w:val="bottom"/>
          </w:tcPr>
          <w:p w:rsidR="00C318DF" w:rsidRDefault="00C318DF">
            <w:pPr>
              <w:rPr>
                <w:sz w:val="1"/>
                <w:szCs w:val="1"/>
              </w:rPr>
            </w:pPr>
          </w:p>
        </w:tc>
      </w:tr>
      <w:tr w:rsidR="00C318DF">
        <w:trPr>
          <w:trHeight w:val="132"/>
        </w:trPr>
        <w:tc>
          <w:tcPr>
            <w:tcW w:w="6780" w:type="dxa"/>
            <w:tcBorders>
              <w:left w:val="single" w:sz="8" w:space="0" w:color="auto"/>
            </w:tcBorders>
            <w:vAlign w:val="bottom"/>
          </w:tcPr>
          <w:p w:rsidR="00C318DF" w:rsidRDefault="00C318DF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vAlign w:val="bottom"/>
          </w:tcPr>
          <w:p w:rsidR="00C318DF" w:rsidRDefault="00C318DF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318DF" w:rsidRDefault="00C318DF">
            <w:pPr>
              <w:rPr>
                <w:sz w:val="11"/>
                <w:szCs w:val="11"/>
              </w:rPr>
            </w:pPr>
          </w:p>
        </w:tc>
        <w:tc>
          <w:tcPr>
            <w:tcW w:w="3860" w:type="dxa"/>
            <w:vMerge/>
            <w:tcBorders>
              <w:right w:val="single" w:sz="8" w:space="0" w:color="auto"/>
            </w:tcBorders>
            <w:vAlign w:val="bottom"/>
          </w:tcPr>
          <w:p w:rsidR="00C318DF" w:rsidRDefault="00C318DF">
            <w:pPr>
              <w:rPr>
                <w:sz w:val="11"/>
                <w:szCs w:val="11"/>
              </w:rPr>
            </w:pPr>
          </w:p>
        </w:tc>
        <w:tc>
          <w:tcPr>
            <w:tcW w:w="4060" w:type="dxa"/>
            <w:vMerge/>
            <w:tcBorders>
              <w:right w:val="single" w:sz="8" w:space="0" w:color="auto"/>
            </w:tcBorders>
            <w:vAlign w:val="bottom"/>
          </w:tcPr>
          <w:p w:rsidR="00C318DF" w:rsidRDefault="00C318D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C318DF" w:rsidRDefault="00C318DF">
            <w:pPr>
              <w:rPr>
                <w:sz w:val="1"/>
                <w:szCs w:val="1"/>
              </w:rPr>
            </w:pPr>
          </w:p>
        </w:tc>
      </w:tr>
      <w:tr w:rsidR="00C318DF">
        <w:trPr>
          <w:trHeight w:val="139"/>
        </w:trPr>
        <w:tc>
          <w:tcPr>
            <w:tcW w:w="6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318DF" w:rsidRDefault="00C318DF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C318DF" w:rsidRDefault="00C318DF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318DF" w:rsidRDefault="00C318DF">
            <w:pPr>
              <w:rPr>
                <w:sz w:val="12"/>
                <w:szCs w:val="12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318DF" w:rsidRDefault="00C318DF">
            <w:pPr>
              <w:rPr>
                <w:sz w:val="12"/>
                <w:szCs w:val="12"/>
              </w:rPr>
            </w:pPr>
          </w:p>
        </w:tc>
        <w:tc>
          <w:tcPr>
            <w:tcW w:w="4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318DF" w:rsidRDefault="00C318D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C318DF" w:rsidRDefault="00C318DF">
            <w:pPr>
              <w:rPr>
                <w:sz w:val="1"/>
                <w:szCs w:val="1"/>
              </w:rPr>
            </w:pPr>
          </w:p>
        </w:tc>
      </w:tr>
      <w:tr w:rsidR="00C318DF">
        <w:trPr>
          <w:trHeight w:val="214"/>
        </w:trPr>
        <w:tc>
          <w:tcPr>
            <w:tcW w:w="76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318DF" w:rsidRDefault="00745CEF">
            <w:pPr>
              <w:spacing w:line="214" w:lineRule="exact"/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Итоговое повторение и обобщение знаний</w:t>
            </w:r>
          </w:p>
        </w:tc>
        <w:tc>
          <w:tcPr>
            <w:tcW w:w="3860" w:type="dxa"/>
            <w:vMerge w:val="restart"/>
            <w:tcBorders>
              <w:right w:val="single" w:sz="8" w:space="0" w:color="auto"/>
            </w:tcBorders>
            <w:vAlign w:val="bottom"/>
          </w:tcPr>
          <w:p w:rsidR="00C318DF" w:rsidRDefault="00745CE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4</w:t>
            </w:r>
          </w:p>
        </w:tc>
        <w:tc>
          <w:tcPr>
            <w:tcW w:w="4060" w:type="dxa"/>
            <w:vMerge w:val="restart"/>
            <w:tcBorders>
              <w:right w:val="single" w:sz="8" w:space="0" w:color="auto"/>
            </w:tcBorders>
            <w:vAlign w:val="bottom"/>
          </w:tcPr>
          <w:p w:rsidR="00C318DF" w:rsidRDefault="00745CE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0" w:type="dxa"/>
            <w:vAlign w:val="bottom"/>
          </w:tcPr>
          <w:p w:rsidR="00C318DF" w:rsidRDefault="00C318DF">
            <w:pPr>
              <w:rPr>
                <w:sz w:val="1"/>
                <w:szCs w:val="1"/>
              </w:rPr>
            </w:pPr>
          </w:p>
        </w:tc>
      </w:tr>
      <w:tr w:rsidR="00C318DF">
        <w:trPr>
          <w:trHeight w:val="115"/>
        </w:trPr>
        <w:tc>
          <w:tcPr>
            <w:tcW w:w="6780" w:type="dxa"/>
            <w:tcBorders>
              <w:left w:val="single" w:sz="8" w:space="0" w:color="auto"/>
            </w:tcBorders>
            <w:vAlign w:val="bottom"/>
          </w:tcPr>
          <w:p w:rsidR="00C318DF" w:rsidRDefault="00C318DF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Align w:val="bottom"/>
          </w:tcPr>
          <w:p w:rsidR="00C318DF" w:rsidRDefault="00C318D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318DF" w:rsidRDefault="00C318DF">
            <w:pPr>
              <w:rPr>
                <w:sz w:val="10"/>
                <w:szCs w:val="10"/>
              </w:rPr>
            </w:pPr>
          </w:p>
        </w:tc>
        <w:tc>
          <w:tcPr>
            <w:tcW w:w="3860" w:type="dxa"/>
            <w:vMerge/>
            <w:tcBorders>
              <w:right w:val="single" w:sz="8" w:space="0" w:color="auto"/>
            </w:tcBorders>
            <w:vAlign w:val="bottom"/>
          </w:tcPr>
          <w:p w:rsidR="00C318DF" w:rsidRDefault="00C318DF">
            <w:pPr>
              <w:rPr>
                <w:sz w:val="10"/>
                <w:szCs w:val="10"/>
              </w:rPr>
            </w:pPr>
          </w:p>
        </w:tc>
        <w:tc>
          <w:tcPr>
            <w:tcW w:w="4060" w:type="dxa"/>
            <w:vMerge/>
            <w:tcBorders>
              <w:right w:val="single" w:sz="8" w:space="0" w:color="auto"/>
            </w:tcBorders>
            <w:vAlign w:val="bottom"/>
          </w:tcPr>
          <w:p w:rsidR="00C318DF" w:rsidRDefault="00C318D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C318DF" w:rsidRDefault="00C318DF">
            <w:pPr>
              <w:rPr>
                <w:sz w:val="1"/>
                <w:szCs w:val="1"/>
              </w:rPr>
            </w:pPr>
          </w:p>
        </w:tc>
      </w:tr>
      <w:tr w:rsidR="00C318DF">
        <w:trPr>
          <w:trHeight w:val="121"/>
        </w:trPr>
        <w:tc>
          <w:tcPr>
            <w:tcW w:w="6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318DF" w:rsidRDefault="00C318D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318DF" w:rsidRDefault="00C318DF">
            <w:pPr>
              <w:rPr>
                <w:sz w:val="10"/>
                <w:szCs w:val="10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318DF" w:rsidRDefault="00C318DF">
            <w:pPr>
              <w:rPr>
                <w:sz w:val="10"/>
                <w:szCs w:val="10"/>
              </w:rPr>
            </w:pPr>
          </w:p>
        </w:tc>
        <w:tc>
          <w:tcPr>
            <w:tcW w:w="4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318DF" w:rsidRDefault="00C318D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C318DF" w:rsidRDefault="00C318DF">
            <w:pPr>
              <w:rPr>
                <w:sz w:val="1"/>
                <w:szCs w:val="1"/>
              </w:rPr>
            </w:pPr>
          </w:p>
        </w:tc>
      </w:tr>
      <w:tr w:rsidR="00C318DF">
        <w:trPr>
          <w:trHeight w:val="191"/>
        </w:trPr>
        <w:tc>
          <w:tcPr>
            <w:tcW w:w="6780" w:type="dxa"/>
            <w:tcBorders>
              <w:left w:val="single" w:sz="8" w:space="0" w:color="auto"/>
            </w:tcBorders>
            <w:vAlign w:val="bottom"/>
          </w:tcPr>
          <w:p w:rsidR="00C318DF" w:rsidRDefault="00C318DF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C318DF" w:rsidRDefault="00745CEF">
            <w:pPr>
              <w:spacing w:line="19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ИТОГО: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C318DF" w:rsidRDefault="00745CEF">
            <w:pPr>
              <w:spacing w:line="19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70</w:t>
            </w:r>
          </w:p>
        </w:tc>
        <w:tc>
          <w:tcPr>
            <w:tcW w:w="4060" w:type="dxa"/>
            <w:tcBorders>
              <w:right w:val="single" w:sz="8" w:space="0" w:color="auto"/>
            </w:tcBorders>
            <w:vAlign w:val="bottom"/>
          </w:tcPr>
          <w:p w:rsidR="00C318DF" w:rsidRDefault="00745CEF">
            <w:pPr>
              <w:spacing w:line="19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70</w:t>
            </w:r>
          </w:p>
        </w:tc>
        <w:tc>
          <w:tcPr>
            <w:tcW w:w="0" w:type="dxa"/>
            <w:vAlign w:val="bottom"/>
          </w:tcPr>
          <w:p w:rsidR="00C318DF" w:rsidRDefault="00C318DF">
            <w:pPr>
              <w:rPr>
                <w:sz w:val="1"/>
                <w:szCs w:val="1"/>
              </w:rPr>
            </w:pPr>
          </w:p>
        </w:tc>
      </w:tr>
      <w:tr w:rsidR="00C318DF">
        <w:trPr>
          <w:trHeight w:val="20"/>
        </w:trPr>
        <w:tc>
          <w:tcPr>
            <w:tcW w:w="6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318DF" w:rsidRDefault="00C318D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318DF" w:rsidRDefault="00C318D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318DF" w:rsidRDefault="00C318D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318DF" w:rsidRDefault="00C318D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318DF" w:rsidRDefault="00C318D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C318DF" w:rsidRDefault="00C318DF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C318DF" w:rsidRDefault="00C318DF">
      <w:pPr>
        <w:spacing w:line="8" w:lineRule="exact"/>
        <w:rPr>
          <w:sz w:val="20"/>
          <w:szCs w:val="20"/>
        </w:rPr>
      </w:pPr>
    </w:p>
    <w:p w:rsidR="00C318DF" w:rsidRDefault="00745CEF">
      <w:pPr>
        <w:spacing w:line="234" w:lineRule="auto"/>
        <w:ind w:left="480" w:right="1008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В результате изучения физики 8 класса ученик должен знать/понимать:</w:t>
      </w:r>
    </w:p>
    <w:p w:rsidR="00C318DF" w:rsidRDefault="00C318DF">
      <w:pPr>
        <w:spacing w:line="21" w:lineRule="exact"/>
        <w:rPr>
          <w:sz w:val="20"/>
          <w:szCs w:val="20"/>
        </w:rPr>
      </w:pPr>
    </w:p>
    <w:p w:rsidR="00C318DF" w:rsidRDefault="00745CEF">
      <w:pPr>
        <w:numPr>
          <w:ilvl w:val="0"/>
          <w:numId w:val="7"/>
        </w:numPr>
        <w:tabs>
          <w:tab w:val="left" w:pos="480"/>
        </w:tabs>
        <w:spacing w:line="227" w:lineRule="auto"/>
        <w:ind w:left="480" w:right="120" w:hanging="367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смысл понятий</w:t>
      </w:r>
      <w:r>
        <w:rPr>
          <w:rFonts w:eastAsia="Times New Roman"/>
          <w:sz w:val="20"/>
          <w:szCs w:val="20"/>
        </w:rPr>
        <w:t>:</w:t>
      </w:r>
      <w:r>
        <w:rPr>
          <w:rFonts w:eastAsia="Times New Roman"/>
          <w:b/>
          <w:bCs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физическое явление,</w:t>
      </w:r>
      <w:r>
        <w:rPr>
          <w:rFonts w:eastAsia="Times New Roman"/>
          <w:b/>
          <w:bCs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физический закон,</w:t>
      </w:r>
      <w:r>
        <w:rPr>
          <w:rFonts w:eastAsia="Times New Roman"/>
          <w:b/>
          <w:bCs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вещество,</w:t>
      </w:r>
      <w:r>
        <w:rPr>
          <w:rFonts w:eastAsia="Times New Roman"/>
          <w:b/>
          <w:bCs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взаимодействие,</w:t>
      </w:r>
      <w:r>
        <w:rPr>
          <w:rFonts w:eastAsia="Times New Roman"/>
          <w:b/>
          <w:bCs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электрическое поле,</w:t>
      </w:r>
      <w:r>
        <w:rPr>
          <w:rFonts w:eastAsia="Times New Roman"/>
          <w:b/>
          <w:bCs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магнитное поле,</w:t>
      </w:r>
      <w:r>
        <w:rPr>
          <w:rFonts w:eastAsia="Times New Roman"/>
          <w:b/>
          <w:bCs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волна,</w:t>
      </w:r>
      <w:r>
        <w:rPr>
          <w:rFonts w:eastAsia="Times New Roman"/>
          <w:b/>
          <w:bCs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атом,</w:t>
      </w:r>
      <w:r>
        <w:rPr>
          <w:rFonts w:eastAsia="Times New Roman"/>
          <w:b/>
          <w:bCs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атомное ядро,</w:t>
      </w:r>
      <w:r>
        <w:rPr>
          <w:rFonts w:eastAsia="Times New Roman"/>
          <w:b/>
          <w:bCs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ионизирующие</w:t>
      </w:r>
      <w:r>
        <w:rPr>
          <w:rFonts w:eastAsia="Times New Roman"/>
          <w:b/>
          <w:bCs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излучения;</w:t>
      </w:r>
    </w:p>
    <w:p w:rsidR="00C318DF" w:rsidRDefault="00C318DF">
      <w:pPr>
        <w:spacing w:line="25" w:lineRule="exact"/>
        <w:rPr>
          <w:rFonts w:ascii="Symbol" w:eastAsia="Symbol" w:hAnsi="Symbol" w:cs="Symbol"/>
          <w:sz w:val="20"/>
          <w:szCs w:val="20"/>
        </w:rPr>
      </w:pPr>
    </w:p>
    <w:p w:rsidR="00C318DF" w:rsidRDefault="00745CEF">
      <w:pPr>
        <w:numPr>
          <w:ilvl w:val="0"/>
          <w:numId w:val="7"/>
        </w:numPr>
        <w:tabs>
          <w:tab w:val="left" w:pos="480"/>
        </w:tabs>
        <w:spacing w:line="233" w:lineRule="auto"/>
        <w:ind w:left="480" w:right="120" w:hanging="367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смысл физических величин</w:t>
      </w:r>
      <w:r>
        <w:rPr>
          <w:rFonts w:eastAsia="Times New Roman"/>
          <w:sz w:val="20"/>
          <w:szCs w:val="20"/>
        </w:rPr>
        <w:t>:</w:t>
      </w:r>
      <w:r>
        <w:rPr>
          <w:rFonts w:eastAsia="Times New Roman"/>
          <w:b/>
          <w:bCs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работа,</w:t>
      </w:r>
      <w:r>
        <w:rPr>
          <w:rFonts w:eastAsia="Times New Roman"/>
          <w:b/>
          <w:bCs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мощность,</w:t>
      </w:r>
      <w:r>
        <w:rPr>
          <w:rFonts w:eastAsia="Times New Roman"/>
          <w:b/>
          <w:bCs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кинетическая энергия,</w:t>
      </w:r>
      <w:r>
        <w:rPr>
          <w:rFonts w:eastAsia="Times New Roman"/>
          <w:b/>
          <w:bCs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потенциальная энергия,</w:t>
      </w:r>
      <w:r>
        <w:rPr>
          <w:rFonts w:eastAsia="Times New Roman"/>
          <w:b/>
          <w:bCs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коэффициент полезного действия,</w:t>
      </w:r>
      <w:r>
        <w:rPr>
          <w:rFonts w:eastAsia="Times New Roman"/>
          <w:b/>
          <w:bCs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внутренняя энергия,</w:t>
      </w:r>
      <w:r>
        <w:rPr>
          <w:rFonts w:eastAsia="Times New Roman"/>
          <w:b/>
          <w:bCs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температура,</w:t>
      </w:r>
      <w:r>
        <w:rPr>
          <w:rFonts w:eastAsia="Times New Roman"/>
          <w:b/>
          <w:bCs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количество теплоты, удельная теплоемкость, влажность воздуха, электрический заряд, сила электрического тока, электрическое напряжение, электрическое сопротивление, работа и мощность электрического тока, фокусное расстояние линзы; закона сохранения энергии в тепловых процессах, сохранения электрического заряда, Ома для участка электрической цепи, Джоуля-Ленца, прямолинейного распространения света, отражения света;</w:t>
      </w:r>
    </w:p>
    <w:p w:rsidR="00C318DF" w:rsidRDefault="00C318DF">
      <w:pPr>
        <w:spacing w:line="5" w:lineRule="exact"/>
        <w:rPr>
          <w:rFonts w:ascii="Symbol" w:eastAsia="Symbol" w:hAnsi="Symbol" w:cs="Symbol"/>
          <w:sz w:val="20"/>
          <w:szCs w:val="20"/>
        </w:rPr>
      </w:pPr>
    </w:p>
    <w:p w:rsidR="00C318DF" w:rsidRDefault="00745CEF">
      <w:pPr>
        <w:ind w:left="48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уметь:</w:t>
      </w:r>
    </w:p>
    <w:p w:rsidR="00C318DF" w:rsidRDefault="00C318DF">
      <w:pPr>
        <w:spacing w:line="20" w:lineRule="exact"/>
        <w:rPr>
          <w:rFonts w:ascii="Symbol" w:eastAsia="Symbol" w:hAnsi="Symbol" w:cs="Symbol"/>
          <w:sz w:val="20"/>
          <w:szCs w:val="20"/>
        </w:rPr>
      </w:pPr>
    </w:p>
    <w:p w:rsidR="00C318DF" w:rsidRDefault="00745CEF">
      <w:pPr>
        <w:numPr>
          <w:ilvl w:val="0"/>
          <w:numId w:val="7"/>
        </w:numPr>
        <w:tabs>
          <w:tab w:val="left" w:pos="480"/>
        </w:tabs>
        <w:spacing w:line="230" w:lineRule="auto"/>
        <w:ind w:left="480" w:right="120" w:hanging="367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0"/>
          <w:szCs w:val="20"/>
        </w:rPr>
        <w:t>описывать и объяснять физические явления: диффузию, теплопроводность, конвекцию, излучение, испарение, конденсацию, кипение, плавление, кристаллизацию, электризацию тел, взаимодействие электрических зарядов, взаимодействие магнитов, действие магнитного поля на проводник с током, тепловое действие тока, электромагнитную индукцию, отражение, преломление света;</w:t>
      </w:r>
    </w:p>
    <w:p w:rsidR="00C318DF" w:rsidRDefault="00C318DF">
      <w:pPr>
        <w:spacing w:line="27" w:lineRule="exact"/>
        <w:rPr>
          <w:rFonts w:ascii="Symbol" w:eastAsia="Symbol" w:hAnsi="Symbol" w:cs="Symbol"/>
          <w:sz w:val="20"/>
          <w:szCs w:val="20"/>
        </w:rPr>
      </w:pPr>
    </w:p>
    <w:p w:rsidR="00C318DF" w:rsidRDefault="00745CEF">
      <w:pPr>
        <w:numPr>
          <w:ilvl w:val="0"/>
          <w:numId w:val="7"/>
        </w:numPr>
        <w:tabs>
          <w:tab w:val="left" w:pos="480"/>
        </w:tabs>
        <w:spacing w:line="227" w:lineRule="auto"/>
        <w:ind w:left="480" w:right="120" w:hanging="367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0"/>
          <w:szCs w:val="20"/>
        </w:rPr>
        <w:t>использовать физические приборы и измерительные инструменты для измерения физических величин: расстояния, промежутка времени, массы, температуры, силы тока, напряжения, электрического сопротивления, работы и мощности электрического тока;</w:t>
      </w:r>
    </w:p>
    <w:p w:rsidR="00C318DF" w:rsidRDefault="00C318DF">
      <w:pPr>
        <w:spacing w:line="25" w:lineRule="exact"/>
        <w:rPr>
          <w:rFonts w:ascii="Symbol" w:eastAsia="Symbol" w:hAnsi="Symbol" w:cs="Symbol"/>
          <w:sz w:val="20"/>
          <w:szCs w:val="20"/>
        </w:rPr>
      </w:pPr>
    </w:p>
    <w:p w:rsidR="00C318DF" w:rsidRDefault="00745CEF">
      <w:pPr>
        <w:numPr>
          <w:ilvl w:val="0"/>
          <w:numId w:val="7"/>
        </w:numPr>
        <w:tabs>
          <w:tab w:val="left" w:pos="480"/>
        </w:tabs>
        <w:spacing w:line="227" w:lineRule="auto"/>
        <w:ind w:left="480" w:right="120" w:hanging="367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0"/>
          <w:szCs w:val="20"/>
        </w:rPr>
        <w:t>представлять результаты измерений с помощью таблиц, графиков и выявлять на этой основе эмпирические зависимости: температуры остывающего тела от времени, силы тока от напряжения на участке цепи, угла отражения от угла падения света, угла преломления от угла падения света;</w:t>
      </w:r>
    </w:p>
    <w:p w:rsidR="00C318DF" w:rsidRDefault="00745CEF">
      <w:pPr>
        <w:numPr>
          <w:ilvl w:val="0"/>
          <w:numId w:val="7"/>
        </w:numPr>
        <w:tabs>
          <w:tab w:val="left" w:pos="480"/>
        </w:tabs>
        <w:ind w:left="480" w:hanging="367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0"/>
          <w:szCs w:val="20"/>
        </w:rPr>
        <w:t>выражать результаты измерений и расчетов в единицах Международной системы;</w:t>
      </w:r>
    </w:p>
    <w:p w:rsidR="00C318DF" w:rsidRDefault="00745CEF">
      <w:pPr>
        <w:numPr>
          <w:ilvl w:val="0"/>
          <w:numId w:val="7"/>
        </w:numPr>
        <w:tabs>
          <w:tab w:val="left" w:pos="480"/>
        </w:tabs>
        <w:spacing w:line="237" w:lineRule="auto"/>
        <w:ind w:left="480" w:hanging="367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0"/>
          <w:szCs w:val="20"/>
        </w:rPr>
        <w:t>приводить примеры практического использования физических знаний о механических, тепловых, электромагнитных и квантовых явлениях;</w:t>
      </w:r>
    </w:p>
    <w:p w:rsidR="00C318DF" w:rsidRDefault="00745CEF">
      <w:pPr>
        <w:numPr>
          <w:ilvl w:val="0"/>
          <w:numId w:val="7"/>
        </w:numPr>
        <w:tabs>
          <w:tab w:val="left" w:pos="480"/>
        </w:tabs>
        <w:ind w:left="480" w:hanging="367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0"/>
          <w:szCs w:val="20"/>
        </w:rPr>
        <w:t>решать задачи на применение изученных физических законов;</w:t>
      </w:r>
    </w:p>
    <w:p w:rsidR="00C318DF" w:rsidRDefault="00C318DF">
      <w:pPr>
        <w:spacing w:line="25" w:lineRule="exact"/>
        <w:rPr>
          <w:rFonts w:ascii="Symbol" w:eastAsia="Symbol" w:hAnsi="Symbol" w:cs="Symbol"/>
          <w:sz w:val="20"/>
          <w:szCs w:val="20"/>
        </w:rPr>
      </w:pPr>
    </w:p>
    <w:p w:rsidR="00C318DF" w:rsidRDefault="00745CEF">
      <w:pPr>
        <w:numPr>
          <w:ilvl w:val="0"/>
          <w:numId w:val="7"/>
        </w:numPr>
        <w:tabs>
          <w:tab w:val="left" w:pos="480"/>
        </w:tabs>
        <w:spacing w:line="231" w:lineRule="auto"/>
        <w:ind w:left="480" w:right="120" w:hanging="367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0"/>
          <w:szCs w:val="20"/>
        </w:rPr>
        <w:t>осуществлять самостоятельный поиск информации естественнонаучного содержания с использованием различных источников (учебных текстов, справочных и научно-популярных изданий, компьютерных баз данных, ресурсов Интернета), ее обработку и представление в разных формах (словесно, с помощью графиков, математических символов, рисунков и структурных схем);</w:t>
      </w:r>
    </w:p>
    <w:p w:rsidR="00C318DF" w:rsidRDefault="00C318DF">
      <w:pPr>
        <w:spacing w:line="1" w:lineRule="exact"/>
        <w:rPr>
          <w:rFonts w:ascii="Symbol" w:eastAsia="Symbol" w:hAnsi="Symbol" w:cs="Symbol"/>
          <w:sz w:val="20"/>
          <w:szCs w:val="20"/>
        </w:rPr>
      </w:pPr>
    </w:p>
    <w:p w:rsidR="00C318DF" w:rsidRDefault="00745CEF">
      <w:pPr>
        <w:numPr>
          <w:ilvl w:val="0"/>
          <w:numId w:val="7"/>
        </w:numPr>
        <w:tabs>
          <w:tab w:val="left" w:pos="480"/>
        </w:tabs>
        <w:spacing w:line="237" w:lineRule="auto"/>
        <w:ind w:left="480" w:hanging="367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0"/>
          <w:szCs w:val="20"/>
        </w:rPr>
        <w:t>использовать приобретенные знания и умения в практической деятельности и повседневной жизни:</w:t>
      </w:r>
    </w:p>
    <w:p w:rsidR="00C318DF" w:rsidRDefault="00745CEF">
      <w:pPr>
        <w:numPr>
          <w:ilvl w:val="0"/>
          <w:numId w:val="7"/>
        </w:numPr>
        <w:tabs>
          <w:tab w:val="left" w:pos="480"/>
        </w:tabs>
        <w:ind w:left="480" w:hanging="367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0"/>
          <w:szCs w:val="20"/>
        </w:rPr>
        <w:t>для обеспечения безопасности в процессе использования транспортных средств, электробытовых приборов, электронной техники;</w:t>
      </w:r>
    </w:p>
    <w:p w:rsidR="00C318DF" w:rsidRDefault="00745CEF">
      <w:pPr>
        <w:numPr>
          <w:ilvl w:val="0"/>
          <w:numId w:val="7"/>
        </w:numPr>
        <w:tabs>
          <w:tab w:val="left" w:pos="480"/>
        </w:tabs>
        <w:ind w:left="480" w:hanging="367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0"/>
          <w:szCs w:val="20"/>
        </w:rPr>
        <w:t>контроля за исправностью электропроводки, водопровода, сантехники и газовых приборов в квартире;</w:t>
      </w:r>
    </w:p>
    <w:p w:rsidR="00C318DF" w:rsidRDefault="00C318DF">
      <w:pPr>
        <w:spacing w:line="284" w:lineRule="exact"/>
        <w:rPr>
          <w:sz w:val="20"/>
          <w:szCs w:val="20"/>
        </w:rPr>
      </w:pPr>
    </w:p>
    <w:p w:rsidR="00C318DF" w:rsidRDefault="00745CEF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Требования к уровню подготовки учащихся по физике</w:t>
      </w:r>
    </w:p>
    <w:p w:rsidR="00C318DF" w:rsidRDefault="00C318DF">
      <w:pPr>
        <w:sectPr w:rsidR="00C318DF">
          <w:pgSz w:w="16840" w:h="11906" w:orient="landscape"/>
          <w:pgMar w:top="973" w:right="278" w:bottom="608" w:left="1020" w:header="0" w:footer="0" w:gutter="0"/>
          <w:cols w:space="720" w:equalWidth="0">
            <w:col w:w="15540"/>
          </w:cols>
        </w:sectPr>
      </w:pPr>
    </w:p>
    <w:p w:rsidR="00C318DF" w:rsidRDefault="00745CEF">
      <w:pPr>
        <w:spacing w:line="236" w:lineRule="auto"/>
        <w:ind w:left="7" w:right="26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lastRenderedPageBreak/>
        <w:t xml:space="preserve">Главной целью образования </w:t>
      </w:r>
      <w:r>
        <w:rPr>
          <w:rFonts w:eastAsia="Times New Roman"/>
          <w:sz w:val="20"/>
          <w:szCs w:val="20"/>
        </w:rPr>
        <w:t>является развитие ребенка как компетентной личности путем включения его в различные виды ценностной человеческой деятельности:</w:t>
      </w:r>
      <w:r>
        <w:rPr>
          <w:rFonts w:eastAsia="Times New Roman"/>
          <w:b/>
          <w:bCs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учеба,</w:t>
      </w:r>
      <w:r>
        <w:rPr>
          <w:rFonts w:eastAsia="Times New Roman"/>
          <w:b/>
          <w:bCs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 xml:space="preserve">познания, коммуникация, профессионально-трудовой выбор, личностное саморазвитие, ценностные ориентации, поиск смыслов жизнедеятельности. С этих позиций обучение рассматривается как процесс овладения не только определенной суммой знаний и системой соответствующих умений и навыков, но и как процесс овладения компетенциями. Это определило </w:t>
      </w:r>
      <w:r>
        <w:rPr>
          <w:rFonts w:eastAsia="Times New Roman"/>
          <w:b/>
          <w:bCs/>
          <w:sz w:val="20"/>
          <w:szCs w:val="20"/>
        </w:rPr>
        <w:t>цель</w:t>
      </w:r>
      <w:r>
        <w:rPr>
          <w:rFonts w:eastAsia="Times New Roman"/>
          <w:sz w:val="20"/>
          <w:szCs w:val="20"/>
        </w:rPr>
        <w:t xml:space="preserve"> обучения физике:</w:t>
      </w:r>
    </w:p>
    <w:p w:rsidR="00C318DF" w:rsidRDefault="00C318DF">
      <w:pPr>
        <w:spacing w:line="310" w:lineRule="exact"/>
        <w:rPr>
          <w:sz w:val="20"/>
          <w:szCs w:val="20"/>
        </w:rPr>
      </w:pPr>
    </w:p>
    <w:p w:rsidR="00C318DF" w:rsidRDefault="00745CEF">
      <w:pPr>
        <w:numPr>
          <w:ilvl w:val="0"/>
          <w:numId w:val="8"/>
        </w:numPr>
        <w:tabs>
          <w:tab w:val="left" w:pos="727"/>
        </w:tabs>
        <w:spacing w:line="227" w:lineRule="auto"/>
        <w:ind w:left="727" w:hanging="367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 xml:space="preserve">освоение знаний </w:t>
      </w:r>
      <w:r>
        <w:rPr>
          <w:rFonts w:eastAsia="Times New Roman"/>
          <w:sz w:val="20"/>
          <w:szCs w:val="20"/>
        </w:rPr>
        <w:t>о механических,</w:t>
      </w:r>
      <w:r>
        <w:rPr>
          <w:rFonts w:eastAsia="Times New Roman"/>
          <w:b/>
          <w:bCs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тепловых,</w:t>
      </w:r>
      <w:r>
        <w:rPr>
          <w:rFonts w:eastAsia="Times New Roman"/>
          <w:b/>
          <w:bCs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электромагнитных и квантовых</w:t>
      </w:r>
      <w:r>
        <w:rPr>
          <w:rFonts w:eastAsia="Times New Roman"/>
          <w:b/>
          <w:bCs/>
          <w:sz w:val="20"/>
          <w:szCs w:val="20"/>
        </w:rPr>
        <w:t xml:space="preserve"> явлениях</w:t>
      </w:r>
      <w:r>
        <w:rPr>
          <w:rFonts w:eastAsia="Times New Roman"/>
          <w:sz w:val="20"/>
          <w:szCs w:val="20"/>
        </w:rPr>
        <w:t>,</w:t>
      </w:r>
      <w:r>
        <w:rPr>
          <w:rFonts w:eastAsia="Times New Roman"/>
          <w:b/>
          <w:bCs/>
          <w:sz w:val="20"/>
          <w:szCs w:val="20"/>
        </w:rPr>
        <w:t xml:space="preserve"> величинах</w:t>
      </w:r>
      <w:r>
        <w:rPr>
          <w:rFonts w:eastAsia="Times New Roman"/>
          <w:sz w:val="20"/>
          <w:szCs w:val="20"/>
        </w:rPr>
        <w:t>,</w:t>
      </w:r>
      <w:r>
        <w:rPr>
          <w:rFonts w:eastAsia="Times New Roman"/>
          <w:b/>
          <w:bCs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характеризующих эти явления,</w:t>
      </w:r>
      <w:r>
        <w:rPr>
          <w:rFonts w:eastAsia="Times New Roman"/>
          <w:b/>
          <w:bCs/>
          <w:sz w:val="20"/>
          <w:szCs w:val="20"/>
        </w:rPr>
        <w:t xml:space="preserve"> законах</w:t>
      </w:r>
      <w:r>
        <w:rPr>
          <w:rFonts w:eastAsia="Times New Roman"/>
          <w:sz w:val="20"/>
          <w:szCs w:val="20"/>
        </w:rPr>
        <w:t>,</w:t>
      </w:r>
      <w:r>
        <w:rPr>
          <w:rFonts w:eastAsia="Times New Roman"/>
          <w:b/>
          <w:bCs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которым они подчиняются,</w:t>
      </w:r>
      <w:r>
        <w:rPr>
          <w:rFonts w:eastAsia="Times New Roman"/>
          <w:b/>
          <w:bCs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 xml:space="preserve">о методах научного познания природы и формирование на этой основе представлений о </w:t>
      </w:r>
      <w:r>
        <w:rPr>
          <w:rFonts w:eastAsia="Times New Roman"/>
          <w:b/>
          <w:bCs/>
          <w:sz w:val="20"/>
          <w:szCs w:val="20"/>
        </w:rPr>
        <w:t>физической картине мира</w:t>
      </w:r>
      <w:r>
        <w:rPr>
          <w:rFonts w:eastAsia="Times New Roman"/>
          <w:sz w:val="20"/>
          <w:szCs w:val="20"/>
        </w:rPr>
        <w:t>;</w:t>
      </w:r>
    </w:p>
    <w:p w:rsidR="00C318DF" w:rsidRDefault="00C318DF">
      <w:pPr>
        <w:spacing w:line="23" w:lineRule="exact"/>
        <w:rPr>
          <w:rFonts w:ascii="Symbol" w:eastAsia="Symbol" w:hAnsi="Symbol" w:cs="Symbol"/>
          <w:sz w:val="20"/>
          <w:szCs w:val="20"/>
        </w:rPr>
      </w:pPr>
    </w:p>
    <w:p w:rsidR="00C318DF" w:rsidRDefault="00745CEF">
      <w:pPr>
        <w:numPr>
          <w:ilvl w:val="0"/>
          <w:numId w:val="8"/>
        </w:numPr>
        <w:tabs>
          <w:tab w:val="left" w:pos="727"/>
        </w:tabs>
        <w:spacing w:line="233" w:lineRule="auto"/>
        <w:ind w:left="727" w:hanging="367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 xml:space="preserve">овладение умениями </w:t>
      </w:r>
      <w:r>
        <w:rPr>
          <w:rFonts w:eastAsia="Times New Roman"/>
          <w:sz w:val="20"/>
          <w:szCs w:val="20"/>
        </w:rPr>
        <w:t>проводить наблюдения природных явлений,</w:t>
      </w:r>
      <w:r>
        <w:rPr>
          <w:rFonts w:eastAsia="Times New Roman"/>
          <w:b/>
          <w:bCs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описывать и обобщать результаты наблюдений,</w:t>
      </w:r>
      <w:r>
        <w:rPr>
          <w:rFonts w:eastAsia="Times New Roman"/>
          <w:b/>
          <w:bCs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использовать простые измерительные приборы для</w:t>
      </w:r>
      <w:r>
        <w:rPr>
          <w:rFonts w:eastAsia="Times New Roman"/>
          <w:b/>
          <w:bCs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изучения физических явлений; представлять результаты наблюдений или измерений с помощью таблиц, графиков и выявлять на этой основе эмпирические зависимости;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</w:t>
      </w:r>
    </w:p>
    <w:p w:rsidR="00C318DF" w:rsidRDefault="00C318DF">
      <w:pPr>
        <w:spacing w:line="28" w:lineRule="exact"/>
        <w:rPr>
          <w:rFonts w:ascii="Symbol" w:eastAsia="Symbol" w:hAnsi="Symbol" w:cs="Symbol"/>
          <w:sz w:val="20"/>
          <w:szCs w:val="20"/>
        </w:rPr>
      </w:pPr>
    </w:p>
    <w:p w:rsidR="00C318DF" w:rsidRDefault="00745CEF">
      <w:pPr>
        <w:numPr>
          <w:ilvl w:val="0"/>
          <w:numId w:val="8"/>
        </w:numPr>
        <w:tabs>
          <w:tab w:val="left" w:pos="727"/>
        </w:tabs>
        <w:spacing w:line="230" w:lineRule="auto"/>
        <w:ind w:left="727" w:right="20" w:hanging="367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 xml:space="preserve">развитие познавательных интересов, интеллектуальных и творческих способностей </w:t>
      </w:r>
      <w:r>
        <w:rPr>
          <w:rFonts w:eastAsia="Times New Roman"/>
          <w:sz w:val="20"/>
          <w:szCs w:val="20"/>
        </w:rPr>
        <w:t>в процессе решения интеллектуальных проблем,</w:t>
      </w:r>
      <w:r>
        <w:rPr>
          <w:rFonts w:eastAsia="Times New Roman"/>
          <w:b/>
          <w:bCs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физических задач и</w:t>
      </w:r>
      <w:r>
        <w:rPr>
          <w:rFonts w:eastAsia="Times New Roman"/>
          <w:b/>
          <w:bCs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выполнения экспериментальных исследований; способности к самостоятельному приобретению новых знаний по физике в соответствии с жизненными потребностями и интересами;</w:t>
      </w:r>
    </w:p>
    <w:p w:rsidR="00C318DF" w:rsidRDefault="00C318DF">
      <w:pPr>
        <w:spacing w:line="27" w:lineRule="exact"/>
        <w:rPr>
          <w:rFonts w:ascii="Symbol" w:eastAsia="Symbol" w:hAnsi="Symbol" w:cs="Symbol"/>
          <w:sz w:val="20"/>
          <w:szCs w:val="20"/>
        </w:rPr>
      </w:pPr>
    </w:p>
    <w:p w:rsidR="00C318DF" w:rsidRDefault="00745CEF">
      <w:pPr>
        <w:numPr>
          <w:ilvl w:val="0"/>
          <w:numId w:val="8"/>
        </w:numPr>
        <w:tabs>
          <w:tab w:val="left" w:pos="727"/>
        </w:tabs>
        <w:spacing w:line="227" w:lineRule="auto"/>
        <w:ind w:left="727" w:right="120" w:hanging="367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 xml:space="preserve">воспитание </w:t>
      </w:r>
      <w:r>
        <w:rPr>
          <w:rFonts w:eastAsia="Times New Roman"/>
          <w:sz w:val="20"/>
          <w:szCs w:val="20"/>
        </w:rPr>
        <w:t>убежденности в познаваемости окружающего мира,</w:t>
      </w:r>
      <w:r>
        <w:rPr>
          <w:rFonts w:eastAsia="Times New Roman"/>
          <w:b/>
          <w:bCs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в необходимости разумного использования достижений науки и технологий для дальнейшего развития</w:t>
      </w:r>
      <w:r>
        <w:rPr>
          <w:rFonts w:eastAsia="Times New Roman"/>
          <w:b/>
          <w:bCs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человеческого общества, уважения к творцам науки и техники; отношения к физике как к элементу общечеловеческой культуры;</w:t>
      </w:r>
    </w:p>
    <w:p w:rsidR="00C318DF" w:rsidRDefault="00745CEF">
      <w:pPr>
        <w:numPr>
          <w:ilvl w:val="0"/>
          <w:numId w:val="8"/>
        </w:numPr>
        <w:tabs>
          <w:tab w:val="left" w:pos="727"/>
        </w:tabs>
        <w:ind w:left="727" w:hanging="367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 xml:space="preserve">применение полученных знаний и умений </w:t>
      </w:r>
      <w:r>
        <w:rPr>
          <w:rFonts w:eastAsia="Times New Roman"/>
          <w:sz w:val="20"/>
          <w:szCs w:val="20"/>
        </w:rPr>
        <w:t>для решения практических задач повседневной жизни,</w:t>
      </w:r>
      <w:r>
        <w:rPr>
          <w:rFonts w:eastAsia="Times New Roman"/>
          <w:b/>
          <w:bCs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для обеспечения безопасности.</w:t>
      </w:r>
    </w:p>
    <w:p w:rsidR="00C318DF" w:rsidRDefault="00C318DF">
      <w:pPr>
        <w:spacing w:line="283" w:lineRule="exact"/>
        <w:rPr>
          <w:sz w:val="20"/>
          <w:szCs w:val="20"/>
        </w:rPr>
      </w:pPr>
    </w:p>
    <w:p w:rsidR="00C318DF" w:rsidRDefault="00745CEF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Основные знания и умения учащихся к концу 8 класса</w:t>
      </w:r>
    </w:p>
    <w:p w:rsidR="00C318DF" w:rsidRDefault="00C318DF">
      <w:pPr>
        <w:spacing w:line="282" w:lineRule="exact"/>
        <w:rPr>
          <w:sz w:val="20"/>
          <w:szCs w:val="20"/>
        </w:rPr>
      </w:pPr>
    </w:p>
    <w:p w:rsidR="00C318DF" w:rsidRDefault="00745CEF">
      <w:pPr>
        <w:numPr>
          <w:ilvl w:val="0"/>
          <w:numId w:val="9"/>
        </w:numPr>
        <w:tabs>
          <w:tab w:val="left" w:pos="207"/>
        </w:tabs>
        <w:ind w:left="207" w:hanging="207"/>
        <w:rPr>
          <w:rFonts w:eastAsia="Times New Roman"/>
          <w:b/>
          <w:bCs/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Тепловые явления.</w:t>
      </w:r>
    </w:p>
    <w:p w:rsidR="00C318DF" w:rsidRDefault="00C318DF">
      <w:pPr>
        <w:spacing w:line="274" w:lineRule="exact"/>
        <w:rPr>
          <w:sz w:val="20"/>
          <w:szCs w:val="20"/>
        </w:rPr>
      </w:pPr>
    </w:p>
    <w:p w:rsidR="00C318DF" w:rsidRDefault="00745CEF">
      <w:pPr>
        <w:ind w:left="7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Учащиеся должны </w:t>
      </w:r>
      <w:r>
        <w:rPr>
          <w:rFonts w:eastAsia="Times New Roman"/>
          <w:b/>
          <w:bCs/>
          <w:i/>
          <w:iCs/>
          <w:sz w:val="20"/>
          <w:szCs w:val="20"/>
        </w:rPr>
        <w:t>знать</w:t>
      </w:r>
    </w:p>
    <w:p w:rsidR="00C318DF" w:rsidRDefault="00C318DF">
      <w:pPr>
        <w:spacing w:line="292" w:lineRule="exact"/>
        <w:rPr>
          <w:sz w:val="20"/>
          <w:szCs w:val="20"/>
        </w:rPr>
      </w:pPr>
    </w:p>
    <w:p w:rsidR="00C318DF" w:rsidRDefault="00745CEF">
      <w:pPr>
        <w:spacing w:line="251" w:lineRule="auto"/>
        <w:ind w:left="7" w:right="580"/>
        <w:rPr>
          <w:sz w:val="20"/>
          <w:szCs w:val="20"/>
        </w:rPr>
      </w:pPr>
      <w:r>
        <w:rPr>
          <w:rFonts w:eastAsia="Times New Roman"/>
          <w:sz w:val="19"/>
          <w:szCs w:val="19"/>
        </w:rPr>
        <w:t>Понятия: внутренняя энергия; работа как способ изменения внутренней энергии; теплопередача (теплопроводность, конвекция, излучение) ; количество теплоты, удельная теплоемкость вещества, удельная теплота сгорания топлива; температура плавления и кристаллизации; удельная теплота плавления, удельная теплота парообразования.</w:t>
      </w:r>
    </w:p>
    <w:p w:rsidR="00C318DF" w:rsidRDefault="00C318DF">
      <w:pPr>
        <w:spacing w:line="282" w:lineRule="exact"/>
        <w:rPr>
          <w:sz w:val="20"/>
          <w:szCs w:val="20"/>
        </w:rPr>
      </w:pPr>
    </w:p>
    <w:p w:rsidR="00C318DF" w:rsidRDefault="00745CEF">
      <w:pPr>
        <w:spacing w:line="234" w:lineRule="auto"/>
        <w:ind w:left="7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Формулы для вычисления количества теплоты, выделяемого или поглощаемого при изменении температуры тела, выделяемого при сгорании топлива, при изменении агрегатных состояний вещества.</w:t>
      </w:r>
    </w:p>
    <w:p w:rsidR="00C318DF" w:rsidRDefault="00C318DF">
      <w:pPr>
        <w:spacing w:line="280" w:lineRule="exact"/>
        <w:rPr>
          <w:sz w:val="20"/>
          <w:szCs w:val="20"/>
        </w:rPr>
      </w:pPr>
    </w:p>
    <w:p w:rsidR="00C318DF" w:rsidRDefault="00745CEF">
      <w:pPr>
        <w:ind w:left="7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Применение изученных тепловых процессов в тепловых двигателях, технических устройствах и приборах.</w:t>
      </w:r>
    </w:p>
    <w:p w:rsidR="00C318DF" w:rsidRDefault="00C318DF">
      <w:pPr>
        <w:spacing w:line="281" w:lineRule="exact"/>
        <w:rPr>
          <w:sz w:val="20"/>
          <w:szCs w:val="20"/>
        </w:rPr>
      </w:pPr>
    </w:p>
    <w:p w:rsidR="00C318DF" w:rsidRDefault="00745CEF">
      <w:pPr>
        <w:ind w:left="7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Учащиеся должны </w:t>
      </w:r>
      <w:r>
        <w:rPr>
          <w:rFonts w:eastAsia="Times New Roman"/>
          <w:b/>
          <w:bCs/>
          <w:i/>
          <w:iCs/>
          <w:sz w:val="20"/>
          <w:szCs w:val="20"/>
        </w:rPr>
        <w:t>уметь</w:t>
      </w:r>
    </w:p>
    <w:p w:rsidR="00C318DF" w:rsidRDefault="00C318DF">
      <w:pPr>
        <w:spacing w:line="290" w:lineRule="exact"/>
        <w:rPr>
          <w:sz w:val="20"/>
          <w:szCs w:val="20"/>
        </w:rPr>
      </w:pPr>
    </w:p>
    <w:p w:rsidR="00C318DF" w:rsidRDefault="00745CEF">
      <w:pPr>
        <w:spacing w:line="236" w:lineRule="auto"/>
        <w:ind w:left="7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Применять основные положения молекулярно-кинетической теории для объяснения понятия внутренней энергии, изменения внутренней энергии, изменения внутренней энергии при изменении температуры тела, конвекции, теплопроводности (жидкости и газа), плавления тел, испарения жидкостей, охлаждения жидкости при испарении. Пользоваться термометром и калориметром.</w:t>
      </w:r>
    </w:p>
    <w:p w:rsidR="00C318DF" w:rsidRDefault="00C318DF">
      <w:pPr>
        <w:spacing w:line="291" w:lineRule="exact"/>
        <w:rPr>
          <w:sz w:val="20"/>
          <w:szCs w:val="20"/>
        </w:rPr>
      </w:pPr>
    </w:p>
    <w:p w:rsidR="00C318DF" w:rsidRDefault="00745CEF">
      <w:pPr>
        <w:spacing w:line="234" w:lineRule="auto"/>
        <w:ind w:left="7" w:right="82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Читать графики изменения температуры тел при нагревании, плавлении, парообразовании. Решать качественные задачи с использованием знаний о способах изменения внутренней энергии и различных способах теплопередачи.</w:t>
      </w:r>
    </w:p>
    <w:p w:rsidR="00C318DF" w:rsidRDefault="00C318DF">
      <w:pPr>
        <w:sectPr w:rsidR="00C318DF">
          <w:pgSz w:w="16840" w:h="11906" w:orient="landscape"/>
          <w:pgMar w:top="996" w:right="438" w:bottom="585" w:left="1133" w:header="0" w:footer="0" w:gutter="0"/>
          <w:cols w:space="720" w:equalWidth="0">
            <w:col w:w="15267"/>
          </w:cols>
        </w:sectPr>
      </w:pPr>
    </w:p>
    <w:p w:rsidR="00C318DF" w:rsidRDefault="00745CEF">
      <w:pPr>
        <w:spacing w:line="215" w:lineRule="auto"/>
        <w:ind w:left="7" w:right="34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lastRenderedPageBreak/>
        <w:t>Находить по таблицам значения удельной теплоемкости вещества. Удельной теплоты сгорания топлива, удельной теплоты плавления и удельной теплоты парообразования. Решать задачи с применением формул: Q=qm; Q=λm; Q=Lm. Q=cm(t</w:t>
      </w:r>
      <w:r>
        <w:rPr>
          <w:rFonts w:eastAsia="Times New Roman"/>
          <w:sz w:val="25"/>
          <w:szCs w:val="25"/>
          <w:vertAlign w:val="subscript"/>
        </w:rPr>
        <w:t>2</w:t>
      </w:r>
      <w:r>
        <w:rPr>
          <w:rFonts w:eastAsia="Times New Roman"/>
          <w:sz w:val="20"/>
          <w:szCs w:val="20"/>
        </w:rPr>
        <w:t>-t</w:t>
      </w:r>
      <w:r>
        <w:rPr>
          <w:rFonts w:eastAsia="Times New Roman"/>
          <w:sz w:val="25"/>
          <w:szCs w:val="25"/>
          <w:vertAlign w:val="subscript"/>
        </w:rPr>
        <w:t>1</w:t>
      </w:r>
      <w:r>
        <w:rPr>
          <w:rFonts w:eastAsia="Times New Roman"/>
          <w:sz w:val="20"/>
          <w:szCs w:val="20"/>
        </w:rPr>
        <w:t>);</w:t>
      </w:r>
    </w:p>
    <w:p w:rsidR="00C318DF" w:rsidRDefault="00C318DF">
      <w:pPr>
        <w:spacing w:line="280" w:lineRule="exact"/>
        <w:rPr>
          <w:sz w:val="20"/>
          <w:szCs w:val="20"/>
        </w:rPr>
      </w:pPr>
    </w:p>
    <w:p w:rsidR="00C318DF" w:rsidRDefault="00745CEF">
      <w:pPr>
        <w:numPr>
          <w:ilvl w:val="0"/>
          <w:numId w:val="10"/>
        </w:numPr>
        <w:tabs>
          <w:tab w:val="left" w:pos="207"/>
        </w:tabs>
        <w:ind w:left="207" w:hanging="207"/>
        <w:rPr>
          <w:rFonts w:eastAsia="Times New Roman"/>
          <w:b/>
          <w:bCs/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Электрические и электромагнитные явления</w:t>
      </w:r>
    </w:p>
    <w:p w:rsidR="00C318DF" w:rsidRDefault="00C318DF">
      <w:pPr>
        <w:spacing w:line="286" w:lineRule="exact"/>
        <w:rPr>
          <w:sz w:val="20"/>
          <w:szCs w:val="20"/>
        </w:rPr>
      </w:pPr>
    </w:p>
    <w:p w:rsidR="00C318DF" w:rsidRDefault="00745CEF">
      <w:pPr>
        <w:ind w:left="7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Учащийся </w:t>
      </w:r>
      <w:r>
        <w:rPr>
          <w:rFonts w:eastAsia="Times New Roman"/>
          <w:b/>
          <w:bCs/>
          <w:sz w:val="20"/>
          <w:szCs w:val="20"/>
        </w:rPr>
        <w:t>должен знать</w:t>
      </w:r>
      <w:r>
        <w:rPr>
          <w:rFonts w:eastAsia="Times New Roman"/>
          <w:sz w:val="20"/>
          <w:szCs w:val="20"/>
        </w:rPr>
        <w:t>.</w:t>
      </w:r>
    </w:p>
    <w:p w:rsidR="00C318DF" w:rsidRDefault="00C318DF">
      <w:pPr>
        <w:spacing w:line="302" w:lineRule="exact"/>
        <w:rPr>
          <w:sz w:val="20"/>
          <w:szCs w:val="20"/>
        </w:rPr>
      </w:pPr>
    </w:p>
    <w:p w:rsidR="00C318DF" w:rsidRDefault="00745CEF">
      <w:pPr>
        <w:spacing w:line="238" w:lineRule="auto"/>
        <w:ind w:left="7" w:right="1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Понятия: электрический ток в металлах, направление электрического тока, электрическая цепь, сила тока, электрическое напряжение, электрическое сопротивление, удельное электрическое сопротивление.</w:t>
      </w:r>
    </w:p>
    <w:p w:rsidR="00C318DF" w:rsidRDefault="00C318DF">
      <w:pPr>
        <w:spacing w:line="292" w:lineRule="exact"/>
        <w:rPr>
          <w:sz w:val="20"/>
          <w:szCs w:val="20"/>
        </w:rPr>
      </w:pPr>
    </w:p>
    <w:p w:rsidR="00C318DF" w:rsidRDefault="00745CEF">
      <w:pPr>
        <w:ind w:left="7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Закон Ома для участка цепи.</w:t>
      </w:r>
    </w:p>
    <w:p w:rsidR="00C318DF" w:rsidRDefault="00C318DF">
      <w:pPr>
        <w:spacing w:line="304" w:lineRule="exact"/>
        <w:rPr>
          <w:sz w:val="20"/>
          <w:szCs w:val="20"/>
        </w:rPr>
      </w:pPr>
    </w:p>
    <w:p w:rsidR="00C318DF" w:rsidRDefault="00745CEF">
      <w:pPr>
        <w:spacing w:line="238" w:lineRule="auto"/>
        <w:ind w:left="7" w:righ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Формулы для вычисления сопротивления проводника из известного материала по его длине и площади поперечного сечения; работы и мощности электрического тока; количества теплоты, выделяемого проводником с током.</w:t>
      </w:r>
    </w:p>
    <w:p w:rsidR="00C318DF" w:rsidRDefault="00C318DF">
      <w:pPr>
        <w:spacing w:line="289" w:lineRule="exact"/>
        <w:rPr>
          <w:sz w:val="20"/>
          <w:szCs w:val="20"/>
        </w:rPr>
      </w:pPr>
    </w:p>
    <w:p w:rsidR="00C318DF" w:rsidRDefault="00745CEF">
      <w:pPr>
        <w:ind w:left="7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Практическое применение названных понятий и закона в электронагревательных приборах (электромагнитах, электродвигателях, электроизмерительных приборах).</w:t>
      </w:r>
    </w:p>
    <w:p w:rsidR="00C318DF" w:rsidRDefault="00C318DF">
      <w:pPr>
        <w:spacing w:line="291" w:lineRule="exact"/>
        <w:rPr>
          <w:sz w:val="20"/>
          <w:szCs w:val="20"/>
        </w:rPr>
      </w:pPr>
    </w:p>
    <w:p w:rsidR="00C318DF" w:rsidRDefault="00745CEF">
      <w:pPr>
        <w:ind w:left="7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Учащийся должен </w:t>
      </w:r>
      <w:r>
        <w:rPr>
          <w:rFonts w:eastAsia="Times New Roman"/>
          <w:b/>
          <w:bCs/>
          <w:sz w:val="20"/>
          <w:szCs w:val="20"/>
        </w:rPr>
        <w:t>уметь</w:t>
      </w:r>
      <w:r>
        <w:rPr>
          <w:rFonts w:eastAsia="Times New Roman"/>
          <w:sz w:val="20"/>
          <w:szCs w:val="20"/>
        </w:rPr>
        <w:t>.</w:t>
      </w:r>
    </w:p>
    <w:p w:rsidR="00C318DF" w:rsidRDefault="00C318DF">
      <w:pPr>
        <w:spacing w:line="304" w:lineRule="exact"/>
        <w:rPr>
          <w:sz w:val="20"/>
          <w:szCs w:val="20"/>
        </w:rPr>
      </w:pPr>
    </w:p>
    <w:p w:rsidR="00C318DF" w:rsidRDefault="00745CEF">
      <w:pPr>
        <w:spacing w:line="238" w:lineRule="auto"/>
        <w:ind w:left="7" w:right="44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Применять положения электронной теории для объяснения электризации тел при их соприкосновении, существования проводников и диэлектриков, электрического тока в металлах, причины электрического сопротивления, нагревание проводника электрическим током.</w:t>
      </w:r>
    </w:p>
    <w:p w:rsidR="00C318DF" w:rsidRDefault="00C318DF">
      <w:pPr>
        <w:spacing w:line="302" w:lineRule="exact"/>
        <w:rPr>
          <w:sz w:val="20"/>
          <w:szCs w:val="20"/>
        </w:rPr>
      </w:pPr>
    </w:p>
    <w:p w:rsidR="00C318DF" w:rsidRDefault="00745CEF">
      <w:pPr>
        <w:spacing w:line="238" w:lineRule="auto"/>
        <w:ind w:left="7" w:right="7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Чертить схемы простейших электрических цепей; собирать электрическую цепь по схеме; измерять силу тока в электрической цепи, напряжение на концах проводника (резистора), определять сопротивление проводника с помощью амперметра и вольтметра; пользоваться реостатом.</w:t>
      </w:r>
    </w:p>
    <w:p w:rsidR="00C318DF" w:rsidRDefault="00C318DF">
      <w:pPr>
        <w:spacing w:line="305" w:lineRule="exact"/>
        <w:rPr>
          <w:sz w:val="20"/>
          <w:szCs w:val="20"/>
        </w:rPr>
      </w:pPr>
    </w:p>
    <w:p w:rsidR="00C318DF" w:rsidRDefault="00745CEF">
      <w:pPr>
        <w:spacing w:line="243" w:lineRule="auto"/>
        <w:ind w:left="7" w:right="42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Решать задачи на вычисление силы тока, электрического напряжения и сопротивления, длины проводника и площади его поперечного сечения; работы и мощности электрического тока, количества теплоты, выделяемого проводником с током, стоимости израсходованной электроэнергии (при известном тарифе); определять силу тока и напряжение по графику зависимости между этими величинами и по нему же – сопротивление проводника.</w:t>
      </w:r>
    </w:p>
    <w:p w:rsidR="00C318DF" w:rsidRDefault="00C318DF">
      <w:pPr>
        <w:spacing w:line="290" w:lineRule="exact"/>
        <w:rPr>
          <w:sz w:val="20"/>
          <w:szCs w:val="20"/>
        </w:rPr>
      </w:pPr>
    </w:p>
    <w:p w:rsidR="00C318DF" w:rsidRDefault="00745CEF">
      <w:pPr>
        <w:ind w:left="7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Находить по таблице удельное сопротивление проводника.</w:t>
      </w:r>
    </w:p>
    <w:p w:rsidR="00C318DF" w:rsidRDefault="00C318DF">
      <w:pPr>
        <w:spacing w:line="231" w:lineRule="exact"/>
        <w:rPr>
          <w:sz w:val="20"/>
          <w:szCs w:val="20"/>
        </w:rPr>
      </w:pPr>
    </w:p>
    <w:p w:rsidR="00C318DF" w:rsidRDefault="00745CEF">
      <w:pPr>
        <w:spacing w:line="250" w:lineRule="auto"/>
        <w:ind w:left="7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Решать задачи с применением закона Ома для участка электрической цепи и следующих формул: R=ρl/s; Iпс=I</w:t>
      </w:r>
      <w:r>
        <w:rPr>
          <w:rFonts w:eastAsia="Times New Roman"/>
          <w:sz w:val="25"/>
          <w:szCs w:val="25"/>
          <w:vertAlign w:val="subscript"/>
        </w:rPr>
        <w:t>1</w:t>
      </w:r>
      <w:r>
        <w:rPr>
          <w:rFonts w:eastAsia="Times New Roman"/>
          <w:sz w:val="20"/>
          <w:szCs w:val="20"/>
        </w:rPr>
        <w:t>=I</w:t>
      </w:r>
      <w:r>
        <w:rPr>
          <w:rFonts w:eastAsia="Times New Roman"/>
          <w:sz w:val="25"/>
          <w:szCs w:val="25"/>
          <w:vertAlign w:val="subscript"/>
        </w:rPr>
        <w:t>2</w:t>
      </w:r>
      <w:r>
        <w:rPr>
          <w:rFonts w:eastAsia="Times New Roman"/>
          <w:sz w:val="20"/>
          <w:szCs w:val="20"/>
        </w:rPr>
        <w:t>; Uпс=U</w:t>
      </w:r>
      <w:r>
        <w:rPr>
          <w:rFonts w:eastAsia="Times New Roman"/>
          <w:sz w:val="25"/>
          <w:szCs w:val="25"/>
          <w:vertAlign w:val="subscript"/>
        </w:rPr>
        <w:t>1</w:t>
      </w:r>
      <w:r>
        <w:rPr>
          <w:rFonts w:eastAsia="Times New Roman"/>
          <w:sz w:val="20"/>
          <w:szCs w:val="20"/>
        </w:rPr>
        <w:t>+U</w:t>
      </w:r>
      <w:r>
        <w:rPr>
          <w:rFonts w:eastAsia="Times New Roman"/>
          <w:sz w:val="25"/>
          <w:szCs w:val="25"/>
          <w:vertAlign w:val="subscript"/>
        </w:rPr>
        <w:t>2</w:t>
      </w:r>
      <w:r>
        <w:rPr>
          <w:rFonts w:eastAsia="Times New Roman"/>
          <w:sz w:val="20"/>
          <w:szCs w:val="20"/>
        </w:rPr>
        <w:t>; Rпс=R</w:t>
      </w:r>
      <w:r>
        <w:rPr>
          <w:rFonts w:eastAsia="Times New Roman"/>
          <w:sz w:val="25"/>
          <w:szCs w:val="25"/>
          <w:vertAlign w:val="subscript"/>
        </w:rPr>
        <w:t>1</w:t>
      </w:r>
      <w:r>
        <w:rPr>
          <w:rFonts w:eastAsia="Times New Roman"/>
          <w:sz w:val="20"/>
          <w:szCs w:val="20"/>
        </w:rPr>
        <w:t>+R</w:t>
      </w:r>
      <w:r>
        <w:rPr>
          <w:rFonts w:eastAsia="Times New Roman"/>
          <w:sz w:val="25"/>
          <w:szCs w:val="25"/>
          <w:vertAlign w:val="subscript"/>
        </w:rPr>
        <w:t>2</w:t>
      </w:r>
      <w:r>
        <w:rPr>
          <w:rFonts w:eastAsia="Times New Roman"/>
          <w:sz w:val="20"/>
          <w:szCs w:val="20"/>
        </w:rPr>
        <w:t>; Iпр=I</w:t>
      </w:r>
      <w:r>
        <w:rPr>
          <w:rFonts w:eastAsia="Times New Roman"/>
          <w:sz w:val="25"/>
          <w:szCs w:val="25"/>
          <w:vertAlign w:val="subscript"/>
        </w:rPr>
        <w:t>1</w:t>
      </w:r>
      <w:r>
        <w:rPr>
          <w:rFonts w:eastAsia="Times New Roman"/>
          <w:sz w:val="20"/>
          <w:szCs w:val="20"/>
        </w:rPr>
        <w:t>+I</w:t>
      </w:r>
      <w:r>
        <w:rPr>
          <w:rFonts w:eastAsia="Times New Roman"/>
          <w:sz w:val="25"/>
          <w:szCs w:val="25"/>
          <w:vertAlign w:val="subscript"/>
        </w:rPr>
        <w:t>2</w:t>
      </w:r>
      <w:r>
        <w:rPr>
          <w:rFonts w:eastAsia="Times New Roman"/>
          <w:sz w:val="20"/>
          <w:szCs w:val="20"/>
        </w:rPr>
        <w:t>; Uпр=U</w:t>
      </w:r>
      <w:r>
        <w:rPr>
          <w:rFonts w:eastAsia="Times New Roman"/>
          <w:sz w:val="25"/>
          <w:szCs w:val="25"/>
          <w:vertAlign w:val="subscript"/>
        </w:rPr>
        <w:t>1</w:t>
      </w:r>
      <w:r>
        <w:rPr>
          <w:rFonts w:eastAsia="Times New Roman"/>
          <w:sz w:val="20"/>
          <w:szCs w:val="20"/>
        </w:rPr>
        <w:t>=U</w:t>
      </w:r>
      <w:r>
        <w:rPr>
          <w:rFonts w:eastAsia="Times New Roman"/>
          <w:sz w:val="25"/>
          <w:szCs w:val="25"/>
          <w:vertAlign w:val="subscript"/>
        </w:rPr>
        <w:t>2</w:t>
      </w:r>
      <w:r>
        <w:rPr>
          <w:rFonts w:eastAsia="Times New Roman"/>
          <w:sz w:val="20"/>
          <w:szCs w:val="20"/>
        </w:rPr>
        <w:t>; A=IUt; P=IU; Q=I²Rt</w:t>
      </w:r>
    </w:p>
    <w:p w:rsidR="00C318DF" w:rsidRDefault="00C318DF">
      <w:pPr>
        <w:spacing w:line="284" w:lineRule="exact"/>
        <w:rPr>
          <w:sz w:val="20"/>
          <w:szCs w:val="20"/>
        </w:rPr>
      </w:pPr>
    </w:p>
    <w:p w:rsidR="00C318DF" w:rsidRDefault="00745CEF">
      <w:pPr>
        <w:numPr>
          <w:ilvl w:val="0"/>
          <w:numId w:val="11"/>
        </w:numPr>
        <w:tabs>
          <w:tab w:val="left" w:pos="207"/>
        </w:tabs>
        <w:ind w:left="207" w:hanging="207"/>
        <w:rPr>
          <w:rFonts w:eastAsia="Times New Roman"/>
          <w:b/>
          <w:bCs/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Световые явления</w:t>
      </w:r>
    </w:p>
    <w:p w:rsidR="00C318DF" w:rsidRDefault="00C318DF">
      <w:pPr>
        <w:spacing w:line="286" w:lineRule="exact"/>
        <w:rPr>
          <w:sz w:val="20"/>
          <w:szCs w:val="20"/>
        </w:rPr>
      </w:pPr>
    </w:p>
    <w:p w:rsidR="00C318DF" w:rsidRDefault="00745CEF">
      <w:pPr>
        <w:ind w:left="7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Учащийся должен </w:t>
      </w:r>
      <w:r>
        <w:rPr>
          <w:rFonts w:eastAsia="Times New Roman"/>
          <w:b/>
          <w:bCs/>
          <w:sz w:val="20"/>
          <w:szCs w:val="20"/>
        </w:rPr>
        <w:t>знать</w:t>
      </w:r>
      <w:r>
        <w:rPr>
          <w:rFonts w:eastAsia="Times New Roman"/>
          <w:sz w:val="20"/>
          <w:szCs w:val="20"/>
        </w:rPr>
        <w:t>.</w:t>
      </w:r>
    </w:p>
    <w:p w:rsidR="00C318DF" w:rsidRDefault="00C318DF">
      <w:pPr>
        <w:spacing w:line="289" w:lineRule="exact"/>
        <w:rPr>
          <w:sz w:val="20"/>
          <w:szCs w:val="20"/>
        </w:rPr>
      </w:pPr>
    </w:p>
    <w:p w:rsidR="00C318DF" w:rsidRDefault="00745CEF">
      <w:pPr>
        <w:ind w:left="7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Понятия: прямолинейность распространения света, отражение и преломление света, фокусное расстояние линзы, оптическая сила линзы.</w:t>
      </w:r>
    </w:p>
    <w:p w:rsidR="00C318DF" w:rsidRDefault="00C318DF">
      <w:pPr>
        <w:sectPr w:rsidR="00C318DF">
          <w:pgSz w:w="16840" w:h="11906" w:orient="landscape"/>
          <w:pgMar w:top="996" w:right="558" w:bottom="416" w:left="1133" w:header="0" w:footer="0" w:gutter="0"/>
          <w:cols w:space="720" w:equalWidth="0">
            <w:col w:w="15147"/>
          </w:cols>
        </w:sectPr>
      </w:pPr>
    </w:p>
    <w:p w:rsidR="00C318DF" w:rsidRDefault="00745CEF">
      <w:pPr>
        <w:ind w:left="12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lastRenderedPageBreak/>
        <w:t>Закон отражения света.</w:t>
      </w:r>
    </w:p>
    <w:p w:rsidR="00C318DF" w:rsidRDefault="00C318DF">
      <w:pPr>
        <w:spacing w:line="288" w:lineRule="exact"/>
        <w:rPr>
          <w:sz w:val="20"/>
          <w:szCs w:val="20"/>
        </w:rPr>
      </w:pPr>
    </w:p>
    <w:p w:rsidR="00C318DF" w:rsidRDefault="00745CEF">
      <w:pPr>
        <w:ind w:left="12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Практическое применение основных понятий и законов в изученных оптических приборах.</w:t>
      </w:r>
    </w:p>
    <w:p w:rsidR="00C318DF" w:rsidRDefault="00C318DF">
      <w:pPr>
        <w:spacing w:line="291" w:lineRule="exact"/>
        <w:rPr>
          <w:sz w:val="20"/>
          <w:szCs w:val="20"/>
        </w:rPr>
      </w:pPr>
    </w:p>
    <w:p w:rsidR="00C318DF" w:rsidRDefault="00745CEF">
      <w:pPr>
        <w:ind w:left="12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Учащийся должен </w:t>
      </w:r>
      <w:r>
        <w:rPr>
          <w:rFonts w:eastAsia="Times New Roman"/>
          <w:b/>
          <w:bCs/>
          <w:sz w:val="20"/>
          <w:szCs w:val="20"/>
        </w:rPr>
        <w:t>уметь</w:t>
      </w:r>
      <w:r>
        <w:rPr>
          <w:rFonts w:eastAsia="Times New Roman"/>
          <w:sz w:val="20"/>
          <w:szCs w:val="20"/>
        </w:rPr>
        <w:t>.</w:t>
      </w:r>
    </w:p>
    <w:p w:rsidR="00C318DF" w:rsidRDefault="00C318DF">
      <w:pPr>
        <w:spacing w:line="291" w:lineRule="exact"/>
        <w:rPr>
          <w:sz w:val="20"/>
          <w:szCs w:val="20"/>
        </w:rPr>
      </w:pPr>
    </w:p>
    <w:p w:rsidR="00C318DF" w:rsidRDefault="00745CEF">
      <w:pPr>
        <w:ind w:left="12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Получать изображение с помощью линзы.</w:t>
      </w:r>
    </w:p>
    <w:p w:rsidR="00C318DF" w:rsidRDefault="00C318DF">
      <w:pPr>
        <w:spacing w:line="288" w:lineRule="exact"/>
        <w:rPr>
          <w:sz w:val="20"/>
          <w:szCs w:val="20"/>
        </w:rPr>
      </w:pPr>
    </w:p>
    <w:p w:rsidR="00C318DF" w:rsidRDefault="00745CEF">
      <w:pPr>
        <w:ind w:left="12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Строить изображения предмета в плоском зеркале и в тонкой линзе.</w:t>
      </w:r>
    </w:p>
    <w:p w:rsidR="00C318DF" w:rsidRDefault="00C318DF">
      <w:pPr>
        <w:spacing w:line="291" w:lineRule="exact"/>
        <w:rPr>
          <w:sz w:val="20"/>
          <w:szCs w:val="20"/>
        </w:rPr>
      </w:pPr>
    </w:p>
    <w:p w:rsidR="00C318DF" w:rsidRDefault="00745CEF">
      <w:pPr>
        <w:ind w:left="12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Решать качественные и расчетные задачи на законы отражения света.</w:t>
      </w:r>
    </w:p>
    <w:p w:rsidR="00C318DF" w:rsidRDefault="00C318DF">
      <w:pPr>
        <w:spacing w:line="286" w:lineRule="exact"/>
        <w:rPr>
          <w:sz w:val="20"/>
          <w:szCs w:val="20"/>
        </w:rPr>
      </w:pPr>
    </w:p>
    <w:p w:rsidR="00C318DF" w:rsidRDefault="00745CEF">
      <w:pPr>
        <w:ind w:left="2460"/>
        <w:rPr>
          <w:sz w:val="20"/>
          <w:szCs w:val="20"/>
        </w:rPr>
      </w:pPr>
      <w:r>
        <w:rPr>
          <w:rFonts w:eastAsia="Times New Roman"/>
          <w:b/>
          <w:bCs/>
        </w:rPr>
        <w:t xml:space="preserve">                                               КАЛЕНДАРНО – ТЕМАТИЧЕСКОЕ ПЛАНИРОВАНИЕ</w:t>
      </w:r>
    </w:p>
    <w:p w:rsidR="00C318DF" w:rsidRDefault="00745CEF">
      <w:pPr>
        <w:tabs>
          <w:tab w:val="left" w:pos="200"/>
        </w:tabs>
        <w:ind w:right="-219"/>
        <w:jc w:val="center"/>
        <w:rPr>
          <w:sz w:val="20"/>
          <w:szCs w:val="20"/>
        </w:rPr>
      </w:pPr>
      <w:r>
        <w:rPr>
          <w:rFonts w:eastAsia="Times New Roman"/>
          <w:sz w:val="32"/>
          <w:szCs w:val="32"/>
        </w:rPr>
        <w:t xml:space="preserve">по  учебнику  </w:t>
      </w:r>
      <w:r>
        <w:rPr>
          <w:rFonts w:eastAsia="Times New Roman"/>
          <w:sz w:val="28"/>
          <w:szCs w:val="28"/>
        </w:rPr>
        <w:t>А.В.</w:t>
      </w:r>
      <w:r>
        <w:rPr>
          <w:rFonts w:eastAsia="Times New Roman"/>
          <w:sz w:val="32"/>
          <w:szCs w:val="32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ПЕРЫШКИНА</w:t>
      </w:r>
      <w:r>
        <w:rPr>
          <w:rFonts w:eastAsia="Times New Roman"/>
          <w:sz w:val="32"/>
          <w:szCs w:val="32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«ФИЗИКА.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8 КЛАСС</w:t>
      </w:r>
      <w:r>
        <w:rPr>
          <w:rFonts w:eastAsia="Times New Roman"/>
          <w:b/>
          <w:bCs/>
          <w:sz w:val="31"/>
          <w:szCs w:val="31"/>
        </w:rPr>
        <w:t>».</w:t>
      </w:r>
    </w:p>
    <w:p w:rsidR="00C318DF" w:rsidRDefault="00C318DF">
      <w:pPr>
        <w:spacing w:line="4" w:lineRule="exact"/>
        <w:rPr>
          <w:sz w:val="20"/>
          <w:szCs w:val="20"/>
        </w:rPr>
      </w:pPr>
    </w:p>
    <w:p w:rsidR="00C318DF" w:rsidRDefault="00745CEF">
      <w:pPr>
        <w:ind w:right="6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(Всего 70 часов, 2 часа в неделю).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00"/>
        <w:gridCol w:w="3840"/>
        <w:gridCol w:w="7280"/>
        <w:gridCol w:w="1340"/>
        <w:gridCol w:w="520"/>
        <w:gridCol w:w="1140"/>
        <w:gridCol w:w="30"/>
      </w:tblGrid>
      <w:tr w:rsidR="003D2E5B" w:rsidTr="003D2E5B">
        <w:trPr>
          <w:trHeight w:val="273"/>
        </w:trPr>
        <w:tc>
          <w:tcPr>
            <w:tcW w:w="12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 урока</w:t>
            </w:r>
          </w:p>
        </w:tc>
        <w:tc>
          <w:tcPr>
            <w:tcW w:w="38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ind w:left="16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Тема.</w:t>
            </w:r>
          </w:p>
        </w:tc>
        <w:tc>
          <w:tcPr>
            <w:tcW w:w="7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spacing w:line="273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Сроки</w:t>
            </w: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37"/>
        </w:trPr>
        <w:tc>
          <w:tcPr>
            <w:tcW w:w="12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1340" w:type="dxa"/>
            <w:vMerge w:val="restart"/>
            <w:vAlign w:val="bottom"/>
          </w:tcPr>
          <w:p w:rsidR="003D2E5B" w:rsidRDefault="003D2E5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План.</w:t>
            </w:r>
          </w:p>
        </w:tc>
        <w:tc>
          <w:tcPr>
            <w:tcW w:w="16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фактич .</w:t>
            </w: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42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7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340" w:type="dxa"/>
            <w:vMerge/>
            <w:tcBorders>
              <w:bottom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6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263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/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Техника безопасности в кабинете</w:t>
            </w: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D2E5B" w:rsidRDefault="003D2E5B"/>
        </w:tc>
        <w:tc>
          <w:tcPr>
            <w:tcW w:w="1340" w:type="dxa"/>
            <w:vAlign w:val="bottom"/>
          </w:tcPr>
          <w:p w:rsidR="003D2E5B" w:rsidRDefault="003D2E5B"/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D2E5B" w:rsidRDefault="003D2E5B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/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276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физики. Тепловое движение.</w:t>
            </w: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276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Температура.</w:t>
            </w: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Приводят примеры тепловых явлений, пользуются термометром.</w:t>
            </w:r>
          </w:p>
        </w:tc>
        <w:tc>
          <w:tcPr>
            <w:tcW w:w="1340" w:type="dxa"/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37"/>
        </w:trPr>
        <w:tc>
          <w:tcPr>
            <w:tcW w:w="12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1/1</w:t>
            </w: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Техника куркынычсызлыгы</w:t>
            </w: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1340" w:type="dxa"/>
            <w:vMerge w:val="restart"/>
            <w:vAlign w:val="bottom"/>
          </w:tcPr>
          <w:p w:rsidR="003D2E5B" w:rsidRDefault="003D2E5B" w:rsidP="007A5489">
            <w:pPr>
              <w:spacing w:line="23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2.09</w:t>
            </w:r>
          </w:p>
          <w:p w:rsidR="003D2E5B" w:rsidRDefault="003D2E5B" w:rsidP="007A5489">
            <w:pPr>
              <w:spacing w:line="230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ind w:right="260"/>
              <w:jc w:val="right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39"/>
        </w:trPr>
        <w:tc>
          <w:tcPr>
            <w:tcW w:w="12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Наблюдают , делают выводы, умозаключения, анализируют</w:t>
            </w:r>
          </w:p>
        </w:tc>
        <w:tc>
          <w:tcPr>
            <w:tcW w:w="1340" w:type="dxa"/>
            <w:vMerge/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37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кабинеты, физика. Тепловое</w:t>
            </w: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1340" w:type="dxa"/>
            <w:vAlign w:val="bottom"/>
          </w:tcPr>
          <w:p w:rsidR="003D2E5B" w:rsidRDefault="003D2E5B" w:rsidP="007A5489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39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340" w:type="dxa"/>
            <w:vAlign w:val="bottom"/>
          </w:tcPr>
          <w:p w:rsidR="003D2E5B" w:rsidRDefault="003D2E5B" w:rsidP="007A5489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276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хәрәкәт. Температура.</w:t>
            </w: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3D2E5B" w:rsidRDefault="003D2E5B" w:rsidP="007A5489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28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7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3D2E5B" w:rsidRDefault="003D2E5B" w:rsidP="007A5489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260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/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Внутренняя энергия. Л.р. №1.</w:t>
            </w: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D2E5B" w:rsidRDefault="003D2E5B"/>
        </w:tc>
        <w:tc>
          <w:tcPr>
            <w:tcW w:w="1340" w:type="dxa"/>
            <w:vAlign w:val="bottom"/>
          </w:tcPr>
          <w:p w:rsidR="003D2E5B" w:rsidRDefault="003D2E5B" w:rsidP="007A5489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D2E5B" w:rsidRDefault="003D2E5B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/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232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0"/>
                <w:szCs w:val="20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Исследование изменения со временем</w:t>
            </w: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vAlign w:val="bottom"/>
          </w:tcPr>
          <w:p w:rsidR="003D2E5B" w:rsidRPr="00AC4D71" w:rsidRDefault="003D2E5B" w:rsidP="007A5489">
            <w:pPr>
              <w:spacing w:line="220" w:lineRule="exact"/>
              <w:ind w:left="80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  <w:r w:rsidRPr="00AC4D71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231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0"/>
                <w:szCs w:val="20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температуры остывающей воды.</w:t>
            </w: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Объясняют взаимные превращения энергии; кинетической в</w:t>
            </w:r>
          </w:p>
        </w:tc>
        <w:tc>
          <w:tcPr>
            <w:tcW w:w="1340" w:type="dxa"/>
            <w:vAlign w:val="bottom"/>
          </w:tcPr>
          <w:p w:rsidR="003D2E5B" w:rsidRDefault="003D2E5B" w:rsidP="007A5489"/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81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5"/>
                <w:szCs w:val="15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Эчке энергия. Л. р. 1 нче.</w:t>
            </w: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5"/>
                <w:szCs w:val="15"/>
              </w:rPr>
            </w:pPr>
          </w:p>
        </w:tc>
        <w:tc>
          <w:tcPr>
            <w:tcW w:w="1340" w:type="dxa"/>
            <w:vAlign w:val="bottom"/>
          </w:tcPr>
          <w:p w:rsidR="003D2E5B" w:rsidRDefault="003D2E5B" w:rsidP="007A5489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5"/>
                <w:szCs w:val="15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94"/>
        </w:trPr>
        <w:tc>
          <w:tcPr>
            <w:tcW w:w="12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2/2</w:t>
            </w: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8"/>
                <w:szCs w:val="8"/>
              </w:rPr>
            </w:pP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потенциальную и обратно, механической в другие виды.</w:t>
            </w:r>
          </w:p>
        </w:tc>
        <w:tc>
          <w:tcPr>
            <w:tcW w:w="1340" w:type="dxa"/>
            <w:vMerge w:val="restart"/>
            <w:vAlign w:val="bottom"/>
          </w:tcPr>
          <w:p w:rsidR="003D2E5B" w:rsidRDefault="003D2E5B" w:rsidP="007A5489">
            <w:pPr>
              <w:rPr>
                <w:sz w:val="10"/>
                <w:szCs w:val="10"/>
              </w:rPr>
            </w:pPr>
          </w:p>
          <w:p w:rsidR="003D2E5B" w:rsidRDefault="003D2E5B" w:rsidP="007A5489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ind w:right="260"/>
              <w:jc w:val="right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82"/>
        </w:trPr>
        <w:tc>
          <w:tcPr>
            <w:tcW w:w="12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5"/>
                <w:szCs w:val="15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Тикшеренү үзгәрешләр вакытлар</w:t>
            </w: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5"/>
                <w:szCs w:val="15"/>
              </w:rPr>
            </w:pPr>
          </w:p>
        </w:tc>
        <w:tc>
          <w:tcPr>
            <w:tcW w:w="1340" w:type="dxa"/>
            <w:vMerge/>
            <w:vAlign w:val="bottom"/>
          </w:tcPr>
          <w:p w:rsidR="003D2E5B" w:rsidRDefault="003D2E5B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5"/>
                <w:szCs w:val="15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94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8"/>
                <w:szCs w:val="8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8"/>
                <w:szCs w:val="8"/>
              </w:rPr>
            </w:pP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Сравнивают, сопоставляют, находят общее и частное, рассуждают.</w:t>
            </w:r>
          </w:p>
        </w:tc>
        <w:tc>
          <w:tcPr>
            <w:tcW w:w="1340" w:type="dxa"/>
            <w:vAlign w:val="bottom"/>
          </w:tcPr>
          <w:p w:rsidR="003D2E5B" w:rsidRDefault="003D2E5B" w:rsidP="007A5489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82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5"/>
                <w:szCs w:val="15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үтү белән температурасы</w:t>
            </w: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5"/>
                <w:szCs w:val="15"/>
              </w:rPr>
            </w:pPr>
          </w:p>
        </w:tc>
        <w:tc>
          <w:tcPr>
            <w:tcW w:w="1340" w:type="dxa"/>
            <w:vAlign w:val="bottom"/>
          </w:tcPr>
          <w:p w:rsidR="003D2E5B" w:rsidRDefault="003D2E5B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5"/>
                <w:szCs w:val="15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94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8"/>
                <w:szCs w:val="8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8"/>
                <w:szCs w:val="8"/>
              </w:rPr>
            </w:pP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8"/>
                <w:szCs w:val="8"/>
              </w:rPr>
            </w:pPr>
          </w:p>
        </w:tc>
        <w:tc>
          <w:tcPr>
            <w:tcW w:w="1340" w:type="dxa"/>
            <w:vAlign w:val="bottom"/>
          </w:tcPr>
          <w:p w:rsidR="003D2E5B" w:rsidRDefault="003D2E5B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276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остывающей су.</w:t>
            </w: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281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.</w:t>
            </w:r>
          </w:p>
        </w:tc>
        <w:tc>
          <w:tcPr>
            <w:tcW w:w="7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</w:tbl>
    <w:p w:rsidR="00C318DF" w:rsidRDefault="00C318DF">
      <w:pPr>
        <w:sectPr w:rsidR="00C318DF">
          <w:pgSz w:w="16840" w:h="11906" w:orient="landscape"/>
          <w:pgMar w:top="995" w:right="218" w:bottom="1440" w:left="1020" w:header="0" w:footer="0" w:gutter="0"/>
          <w:cols w:space="720" w:equalWidth="0">
            <w:col w:w="156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00"/>
        <w:gridCol w:w="3840"/>
        <w:gridCol w:w="7280"/>
        <w:gridCol w:w="1860"/>
        <w:gridCol w:w="1140"/>
        <w:gridCol w:w="30"/>
      </w:tblGrid>
      <w:tr w:rsidR="003D2E5B" w:rsidTr="003D2E5B">
        <w:trPr>
          <w:trHeight w:val="506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7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276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D2E5B" w:rsidRDefault="003D2E5B" w:rsidP="00014746">
            <w:pPr>
              <w:rPr>
                <w:sz w:val="20"/>
                <w:szCs w:val="20"/>
              </w:rPr>
            </w:pP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Различают способы изменения внутренней энергии. Приводят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276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3/3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Кереш контроль эш.</w:t>
            </w: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примеры изменения внутренней энергии. Анализируют, делают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9.09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276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выводы по предложенным опытам. Строят диалоги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276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23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0"/>
                <w:szCs w:val="20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0"/>
                <w:szCs w:val="20"/>
              </w:rPr>
            </w:pPr>
          </w:p>
        </w:tc>
        <w:tc>
          <w:tcPr>
            <w:tcW w:w="7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0"/>
                <w:szCs w:val="20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505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Способы изменения внутренней</w:t>
            </w: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Объясняют различие в теплопроводности  твердого тела, жидкостей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39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энергии. Теплопроводность.</w:t>
            </w: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37"/>
        </w:trPr>
        <w:tc>
          <w:tcPr>
            <w:tcW w:w="12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4|/4</w:t>
            </w: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газов, вакуума. Из наблюдаемых опытов делают обобщения.</w:t>
            </w:r>
          </w:p>
        </w:tc>
        <w:tc>
          <w:tcPr>
            <w:tcW w:w="186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11.09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39"/>
        </w:trPr>
        <w:tc>
          <w:tcPr>
            <w:tcW w:w="12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 w:rsidP="000147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 xml:space="preserve">  Эчке</w:t>
            </w: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86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37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Пользуется материалом учебника, работают в малой группе.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39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энергиянен үзгәреш ысуллары Жылылыкуткэргеч.</w:t>
            </w: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37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255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/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/>
        </w:tc>
        <w:tc>
          <w:tcPr>
            <w:tcW w:w="7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/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/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/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875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Конвекция. Излучение.</w:t>
            </w: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Объясняют конвекцию в жидкостях и газах. Приводить примеры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39"/>
        </w:trPr>
        <w:tc>
          <w:tcPr>
            <w:tcW w:w="12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5/5</w:t>
            </w: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практического применения конвекции и излучения. наблюдают,</w:t>
            </w:r>
          </w:p>
        </w:tc>
        <w:tc>
          <w:tcPr>
            <w:tcW w:w="186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 w:rsidP="007B300F">
            <w:pPr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16.09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37"/>
        </w:trPr>
        <w:tc>
          <w:tcPr>
            <w:tcW w:w="12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Конвекция. Излучение.</w:t>
            </w: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186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39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анализируют, делают выводы, формируют правильные ответы.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37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625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7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260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/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Особенности различных способов</w:t>
            </w: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D2E5B" w:rsidRDefault="003D2E5B"/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/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276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теплопередачи. Примеры</w:t>
            </w: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276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теплопередачи в природе и</w:t>
            </w: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Сравнивают способы теплопередачи, объясняють образование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39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технике.</w:t>
            </w: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37"/>
        </w:trPr>
        <w:tc>
          <w:tcPr>
            <w:tcW w:w="12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6/6</w:t>
            </w: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ветра, тяги. Строить правильные ответы, выделять главные черты.</w:t>
            </w:r>
          </w:p>
        </w:tc>
        <w:tc>
          <w:tcPr>
            <w:tcW w:w="186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18.09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39"/>
        </w:trPr>
        <w:tc>
          <w:tcPr>
            <w:tcW w:w="12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Үзенчәлекләре төрле алымнарын</w:t>
            </w: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86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37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Находить дополнительный  материал на заданную тему.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39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теплопередачи. Мисаллар</w:t>
            </w: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37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277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теплопередачи табигатьтә һәм</w:t>
            </w: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281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техникада.</w:t>
            </w:r>
          </w:p>
        </w:tc>
        <w:tc>
          <w:tcPr>
            <w:tcW w:w="7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400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Количество теплоты. Единицы</w:t>
            </w: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Пользуются термометром и колориметром. Устанавливают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39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количества теплоты.</w:t>
            </w: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37"/>
        </w:trPr>
        <w:tc>
          <w:tcPr>
            <w:tcW w:w="12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7/7</w:t>
            </w: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закономерности, делают выводы, рассуждают, наблюдают,</w:t>
            </w:r>
          </w:p>
        </w:tc>
        <w:tc>
          <w:tcPr>
            <w:tcW w:w="186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23.09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39"/>
        </w:trPr>
        <w:tc>
          <w:tcPr>
            <w:tcW w:w="12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Саны теплоты. Берәмлек саны</w:t>
            </w: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86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37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работают в паре.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39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теплоты</w:t>
            </w: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37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44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7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</w:tbl>
    <w:p w:rsidR="00C318DF" w:rsidRDefault="00C318DF">
      <w:pPr>
        <w:sectPr w:rsidR="00C318DF">
          <w:pgSz w:w="16840" w:h="11906" w:orient="landscape"/>
          <w:pgMar w:top="973" w:right="218" w:bottom="1440" w:left="1020" w:header="0" w:footer="0" w:gutter="0"/>
          <w:cols w:space="720" w:equalWidth="0">
            <w:col w:w="1560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0"/>
        <w:gridCol w:w="1180"/>
        <w:gridCol w:w="3840"/>
        <w:gridCol w:w="7280"/>
        <w:gridCol w:w="1860"/>
        <w:gridCol w:w="1140"/>
        <w:gridCol w:w="30"/>
      </w:tblGrid>
      <w:tr w:rsidR="003D2E5B" w:rsidTr="003D2E5B">
        <w:trPr>
          <w:trHeight w:val="689"/>
        </w:trPr>
        <w:tc>
          <w:tcPr>
            <w:tcW w:w="3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8/8</w:t>
            </w:r>
          </w:p>
        </w:tc>
        <w:tc>
          <w:tcPr>
            <w:tcW w:w="38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Удельная теплоемкость</w:t>
            </w:r>
          </w:p>
        </w:tc>
        <w:tc>
          <w:tcPr>
            <w:tcW w:w="7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Рассчитывають удельную теплоемкость тела, Устанавливаю</w:t>
            </w:r>
          </w:p>
        </w:tc>
        <w:tc>
          <w:tcPr>
            <w:tcW w:w="18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25.09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39"/>
        </w:trPr>
        <w:tc>
          <w:tcPr>
            <w:tcW w:w="30" w:type="dxa"/>
            <w:shd w:val="clear" w:color="auto" w:fill="000000"/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закономерности, делать выводы</w:t>
            </w:r>
          </w:p>
        </w:tc>
        <w:tc>
          <w:tcPr>
            <w:tcW w:w="186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37"/>
        </w:trPr>
        <w:tc>
          <w:tcPr>
            <w:tcW w:w="30" w:type="dxa"/>
            <w:shd w:val="clear" w:color="auto" w:fill="000000"/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420"/>
        </w:trPr>
        <w:tc>
          <w:tcPr>
            <w:tcW w:w="3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7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260"/>
        </w:trPr>
        <w:tc>
          <w:tcPr>
            <w:tcW w:w="30" w:type="dxa"/>
            <w:shd w:val="clear" w:color="auto" w:fill="000000"/>
            <w:vAlign w:val="bottom"/>
          </w:tcPr>
          <w:p w:rsidR="003D2E5B" w:rsidRDefault="003D2E5B"/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3D2E5B" w:rsidRDefault="003D2E5B"/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Лабораторная работа «Сравнение</w:t>
            </w: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D2E5B" w:rsidRDefault="003D2E5B"/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/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276"/>
        </w:trPr>
        <w:tc>
          <w:tcPr>
            <w:tcW w:w="30" w:type="dxa"/>
            <w:shd w:val="clear" w:color="auto" w:fill="000000"/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Q при смешивании воды разной</w:t>
            </w: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Сравниваю количество теплоты при смешивании воды с разной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39"/>
        </w:trPr>
        <w:tc>
          <w:tcPr>
            <w:tcW w:w="30" w:type="dxa"/>
            <w:shd w:val="clear" w:color="auto" w:fill="000000"/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температуры».</w:t>
            </w: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37"/>
        </w:trPr>
        <w:tc>
          <w:tcPr>
            <w:tcW w:w="30" w:type="dxa"/>
            <w:shd w:val="clear" w:color="auto" w:fill="000000"/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9/9</w:t>
            </w: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температурой. Объяснять разницу в Q. Использовать ранее</w:t>
            </w:r>
          </w:p>
        </w:tc>
        <w:tc>
          <w:tcPr>
            <w:tcW w:w="186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30.09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39"/>
        </w:trPr>
        <w:tc>
          <w:tcPr>
            <w:tcW w:w="30" w:type="dxa"/>
            <w:shd w:val="clear" w:color="auto" w:fill="000000"/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Лаборатория эше "Чагыштыру Q</w:t>
            </w: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86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37"/>
        </w:trPr>
        <w:tc>
          <w:tcPr>
            <w:tcW w:w="30" w:type="dxa"/>
            <w:shd w:val="clear" w:color="auto" w:fill="000000"/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полученные знания в новых условиях работы.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40"/>
        </w:trPr>
        <w:tc>
          <w:tcPr>
            <w:tcW w:w="30" w:type="dxa"/>
            <w:shd w:val="clear" w:color="auto" w:fill="000000"/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каршындагы смешивании су төрле</w:t>
            </w: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37"/>
        </w:trPr>
        <w:tc>
          <w:tcPr>
            <w:tcW w:w="30" w:type="dxa"/>
            <w:shd w:val="clear" w:color="auto" w:fill="000000"/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281"/>
        </w:trPr>
        <w:tc>
          <w:tcPr>
            <w:tcW w:w="3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температура".</w:t>
            </w:r>
          </w:p>
        </w:tc>
        <w:tc>
          <w:tcPr>
            <w:tcW w:w="7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265"/>
        </w:trPr>
        <w:tc>
          <w:tcPr>
            <w:tcW w:w="30" w:type="dxa"/>
            <w:vAlign w:val="bottom"/>
          </w:tcPr>
          <w:p w:rsidR="003D2E5B" w:rsidRDefault="003D2E5B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Лабораторная работа</w:t>
            </w: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3"/>
                <w:szCs w:val="23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276"/>
        </w:trPr>
        <w:tc>
          <w:tcPr>
            <w:tcW w:w="30" w:type="dxa"/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“Измерение удельной</w:t>
            </w: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Рассчитывают удельную теплоемкость тела, производить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276"/>
        </w:trPr>
        <w:tc>
          <w:tcPr>
            <w:tcW w:w="30" w:type="dxa"/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10/10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теплоемкости твердого тела”</w:t>
            </w: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преобразование формул, единиц измерения. Понимают смысл</w:t>
            </w:r>
          </w:p>
        </w:tc>
        <w:tc>
          <w:tcPr>
            <w:tcW w:w="186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1.10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39"/>
        </w:trPr>
        <w:tc>
          <w:tcPr>
            <w:tcW w:w="30" w:type="dxa"/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Лаборатория эше "Конструкция</w:t>
            </w: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работы, делают обобщения и выводы по цели работы, пользоваться</w:t>
            </w:r>
          </w:p>
        </w:tc>
        <w:tc>
          <w:tcPr>
            <w:tcW w:w="186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37"/>
        </w:trPr>
        <w:tc>
          <w:tcPr>
            <w:tcW w:w="30" w:type="dxa"/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276"/>
        </w:trPr>
        <w:tc>
          <w:tcPr>
            <w:tcW w:w="30" w:type="dxa"/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удельной теплоемкости твердого</w:t>
            </w: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термометром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281"/>
        </w:trPr>
        <w:tc>
          <w:tcPr>
            <w:tcW w:w="30" w:type="dxa"/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тән"</w:t>
            </w:r>
          </w:p>
        </w:tc>
        <w:tc>
          <w:tcPr>
            <w:tcW w:w="7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359"/>
        </w:trPr>
        <w:tc>
          <w:tcPr>
            <w:tcW w:w="30" w:type="dxa"/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Энергия топлива. Удельная</w:t>
            </w: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Рассчитать энергию сгоревшего топлива. Производить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37"/>
        </w:trPr>
        <w:tc>
          <w:tcPr>
            <w:tcW w:w="30" w:type="dxa"/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преобразование единиц, формул Используют рациональные приемы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39"/>
        </w:trPr>
        <w:tc>
          <w:tcPr>
            <w:tcW w:w="30" w:type="dxa"/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теплота сгорания.</w:t>
            </w: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37"/>
        </w:trPr>
        <w:tc>
          <w:tcPr>
            <w:tcW w:w="30" w:type="dxa"/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11/11</w:t>
            </w: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вычисления, пользоваться вычислительной техникой, пользуются</w:t>
            </w:r>
          </w:p>
        </w:tc>
        <w:tc>
          <w:tcPr>
            <w:tcW w:w="186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 w:rsidP="007B300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7.10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39"/>
        </w:trPr>
        <w:tc>
          <w:tcPr>
            <w:tcW w:w="30" w:type="dxa"/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Энергия-ягулык. Удельная теплота</w:t>
            </w: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86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37"/>
        </w:trPr>
        <w:tc>
          <w:tcPr>
            <w:tcW w:w="30" w:type="dxa"/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таблицами, сравнивают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39"/>
        </w:trPr>
        <w:tc>
          <w:tcPr>
            <w:tcW w:w="30" w:type="dxa"/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яну.</w:t>
            </w: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37"/>
        </w:trPr>
        <w:tc>
          <w:tcPr>
            <w:tcW w:w="30" w:type="dxa"/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удельную теплоту сгорания разных веществ.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39"/>
        </w:trPr>
        <w:tc>
          <w:tcPr>
            <w:tcW w:w="30" w:type="dxa"/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01"/>
        </w:trPr>
        <w:tc>
          <w:tcPr>
            <w:tcW w:w="30" w:type="dxa"/>
            <w:vAlign w:val="bottom"/>
          </w:tcPr>
          <w:p w:rsidR="003D2E5B" w:rsidRDefault="003D2E5B">
            <w:pPr>
              <w:rPr>
                <w:sz w:val="8"/>
                <w:szCs w:val="8"/>
              </w:rPr>
            </w:pPr>
          </w:p>
        </w:tc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8"/>
                <w:szCs w:val="8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8"/>
                <w:szCs w:val="8"/>
              </w:rPr>
            </w:pPr>
          </w:p>
        </w:tc>
        <w:tc>
          <w:tcPr>
            <w:tcW w:w="7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8"/>
                <w:szCs w:val="8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260"/>
        </w:trPr>
        <w:tc>
          <w:tcPr>
            <w:tcW w:w="30" w:type="dxa"/>
            <w:vAlign w:val="bottom"/>
          </w:tcPr>
          <w:p w:rsidR="003D2E5B" w:rsidRDefault="003D2E5B"/>
        </w:tc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/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Закон сохранения и превращение</w:t>
            </w: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D2E5B" w:rsidRDefault="003D2E5B"/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/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276"/>
        </w:trPr>
        <w:tc>
          <w:tcPr>
            <w:tcW w:w="30" w:type="dxa"/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энергии в механических и</w:t>
            </w: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Различать и распознают переход одного вида энергии в другой,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37"/>
        </w:trPr>
        <w:tc>
          <w:tcPr>
            <w:tcW w:w="30" w:type="dxa"/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тепловых процессах.</w:t>
            </w: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39"/>
        </w:trPr>
        <w:tc>
          <w:tcPr>
            <w:tcW w:w="30" w:type="dxa"/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12/12</w:t>
            </w: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различать виды энергии. Используют материалы учебника,</w:t>
            </w:r>
          </w:p>
        </w:tc>
        <w:tc>
          <w:tcPr>
            <w:tcW w:w="186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9.10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37"/>
        </w:trPr>
        <w:tc>
          <w:tcPr>
            <w:tcW w:w="30" w:type="dxa"/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 саклау һәм превращение</w:t>
            </w: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186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40"/>
        </w:trPr>
        <w:tc>
          <w:tcPr>
            <w:tcW w:w="30" w:type="dxa"/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справочной литературой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37"/>
        </w:trPr>
        <w:tc>
          <w:tcPr>
            <w:tcW w:w="30" w:type="dxa"/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электр энергиясен механик һәм</w:t>
            </w: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139"/>
        </w:trPr>
        <w:tc>
          <w:tcPr>
            <w:tcW w:w="30" w:type="dxa"/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281"/>
        </w:trPr>
        <w:tc>
          <w:tcPr>
            <w:tcW w:w="30" w:type="dxa"/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җылылык процессларында.</w:t>
            </w:r>
          </w:p>
        </w:tc>
        <w:tc>
          <w:tcPr>
            <w:tcW w:w="7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265"/>
        </w:trPr>
        <w:tc>
          <w:tcPr>
            <w:tcW w:w="30" w:type="dxa"/>
            <w:vAlign w:val="bottom"/>
          </w:tcPr>
          <w:p w:rsidR="003D2E5B" w:rsidRDefault="003D2E5B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Решение задач. Закон сохранения</w:t>
            </w: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3"/>
                <w:szCs w:val="23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276"/>
        </w:trPr>
        <w:tc>
          <w:tcPr>
            <w:tcW w:w="30" w:type="dxa"/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 превращение энергии в</w:t>
            </w: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276"/>
        </w:trPr>
        <w:tc>
          <w:tcPr>
            <w:tcW w:w="30" w:type="dxa"/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механических и тепловых</w:t>
            </w: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Производят преобразование формул, единиц измерения.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276"/>
        </w:trPr>
        <w:tc>
          <w:tcPr>
            <w:tcW w:w="30" w:type="dxa"/>
            <w:vAlign w:val="bottom"/>
          </w:tcPr>
          <w:p w:rsidR="003D2E5B" w:rsidRDefault="003D2E5B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13/13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процессах.</w:t>
            </w: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Оформляют задачи Сравнивают полученные ответы, пользоваться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 w:rsidP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14.10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276"/>
        </w:trPr>
        <w:tc>
          <w:tcPr>
            <w:tcW w:w="30" w:type="dxa"/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Чишү. Закон саклау һәм</w:t>
            </w: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таблицами..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276"/>
        </w:trPr>
        <w:tc>
          <w:tcPr>
            <w:tcW w:w="30" w:type="dxa"/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превращение электр энергиясен</w:t>
            </w: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  <w:tr w:rsidR="003D2E5B" w:rsidTr="003D2E5B">
        <w:trPr>
          <w:trHeight w:val="281"/>
        </w:trPr>
        <w:tc>
          <w:tcPr>
            <w:tcW w:w="30" w:type="dxa"/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механик һәм җылылык</w:t>
            </w:r>
          </w:p>
        </w:tc>
        <w:tc>
          <w:tcPr>
            <w:tcW w:w="7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2E5B" w:rsidRDefault="003D2E5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D2E5B" w:rsidRDefault="003D2E5B">
            <w:pPr>
              <w:rPr>
                <w:sz w:val="1"/>
                <w:szCs w:val="1"/>
              </w:rPr>
            </w:pPr>
          </w:p>
        </w:tc>
      </w:tr>
    </w:tbl>
    <w:p w:rsidR="00C318DF" w:rsidRDefault="00C318DF">
      <w:pPr>
        <w:sectPr w:rsidR="00C318DF">
          <w:pgSz w:w="16840" w:h="11906" w:orient="landscape"/>
          <w:pgMar w:top="973" w:right="218" w:bottom="410" w:left="1020" w:header="0" w:footer="0" w:gutter="0"/>
          <w:cols w:space="720" w:equalWidth="0">
            <w:col w:w="156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80"/>
        <w:gridCol w:w="3840"/>
        <w:gridCol w:w="7280"/>
        <w:gridCol w:w="1860"/>
        <w:gridCol w:w="1140"/>
        <w:gridCol w:w="30"/>
      </w:tblGrid>
      <w:tr w:rsidR="003E2505" w:rsidTr="003E2505">
        <w:trPr>
          <w:trHeight w:val="286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процессларында.</w:t>
            </w:r>
          </w:p>
        </w:tc>
        <w:tc>
          <w:tcPr>
            <w:tcW w:w="72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65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Контрольная работа по теме:</w:t>
            </w: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14/14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“Тепловые явления”</w:t>
            </w: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Решать задачи, грамотно и правильно оформлять их. Аккуратно</w:t>
            </w:r>
          </w:p>
        </w:tc>
        <w:tc>
          <w:tcPr>
            <w:tcW w:w="186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16.10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9"/>
        </w:trPr>
        <w:tc>
          <w:tcPr>
            <w:tcW w:w="11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Дәреслек белән эш, тема буенча:</w:t>
            </w: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производить записи, отслеживать логику решения задач.</w:t>
            </w:r>
          </w:p>
        </w:tc>
        <w:tc>
          <w:tcPr>
            <w:tcW w:w="186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7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81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"Җылылык күренеш"</w:t>
            </w:r>
          </w:p>
        </w:tc>
        <w:tc>
          <w:tcPr>
            <w:tcW w:w="7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30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Агрегатные состояния вещества.</w:t>
            </w: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Плавление и отвердевание</w:t>
            </w: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кристаллических тел. График</w:t>
            </w: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Строить и читать графики плавления и отвердевания, объяснять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7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плавления и отвердевания.</w:t>
            </w: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9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процесс плавления и кристаллизации, образование кристаллов.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7"/>
        </w:trPr>
        <w:tc>
          <w:tcPr>
            <w:tcW w:w="11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15/15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86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21.10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9"/>
        </w:trPr>
        <w:tc>
          <w:tcPr>
            <w:tcW w:w="11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Наблюдать, сравнивать, объяснять наблюдаемое. Читать и строить</w:t>
            </w:r>
          </w:p>
        </w:tc>
        <w:tc>
          <w:tcPr>
            <w:tcW w:w="186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7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Агрегатные хәле матдәләр.</w:t>
            </w: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9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графики. Работать с дополнительной литературой.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7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Плавление һәм отвердевание</w:t>
            </w: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9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кристаллических тел. Графигы</w:t>
            </w: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плавления һәм отвердевания.</w:t>
            </w: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48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4"/>
                <w:szCs w:val="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4"/>
                <w:szCs w:val="4"/>
              </w:rPr>
            </w:pPr>
          </w:p>
        </w:tc>
        <w:tc>
          <w:tcPr>
            <w:tcW w:w="7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4"/>
                <w:szCs w:val="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63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/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/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Объяснять процесс плавления на основе МКТ, увеличения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/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16/16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Удельная теплота плавления.</w:t>
            </w: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внутренней энергии при плавлении и уменьшении при</w:t>
            </w:r>
          </w:p>
        </w:tc>
        <w:tc>
          <w:tcPr>
            <w:tcW w:w="186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23.10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7"/>
        </w:trPr>
        <w:tc>
          <w:tcPr>
            <w:tcW w:w="11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Удельная теплота плавления.</w:t>
            </w: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кристаллизации. Сравнивать удельную теплоту плавления,</w:t>
            </w:r>
          </w:p>
        </w:tc>
        <w:tc>
          <w:tcPr>
            <w:tcW w:w="186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9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81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7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пользоваться таблицами, справочными материалами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65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Решение задач. “Нагревание и</w:t>
            </w: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Решать задачи с применением формул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плавления кристаллических тел”</w:t>
            </w: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Q=cm (t2 – t1) и Q= лxm. Правильно оформлять их; производить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17/17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преобразование формул, читать графики. Владеть навыками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28.10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Чишү. "Югарырак җылыту һәм</w:t>
            </w: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самоконтроля и взаимоконтроля. Сосредотачиваться на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81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плавления кристаллических тел"</w:t>
            </w:r>
          </w:p>
        </w:tc>
        <w:tc>
          <w:tcPr>
            <w:tcW w:w="7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поставленных вопросах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65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Испарение и конденсация.</w:t>
            </w: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Ненасыщенный и насыщенный пар</w:t>
            </w: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Объяснить условия испарения и конденсации на основе МКТ,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9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7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18/18</w:t>
            </w: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Испарение һәм конденсация.</w:t>
            </w: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круговорот воды в природе. Наблюдать, делать умозаключения.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30.10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7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Выделять главное, существенное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7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Ненасыщенный һәм бай эчтәлекле</w:t>
            </w: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9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81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</w:t>
            </w:r>
          </w:p>
        </w:tc>
        <w:tc>
          <w:tcPr>
            <w:tcW w:w="7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65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Кипение. Удельная теплота</w:t>
            </w: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Объяснить зависимость  t кипения от давления. Приводить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9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парообразования и конденсации.</w:t>
            </w: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7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примеры использования энергии пара в быту и технике. Читать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9"/>
        </w:trPr>
        <w:tc>
          <w:tcPr>
            <w:tcW w:w="11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19/19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86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11.11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7"/>
        </w:trPr>
        <w:tc>
          <w:tcPr>
            <w:tcW w:w="11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графики различных тепловых процессов. Владеть навыками устного</w:t>
            </w:r>
          </w:p>
        </w:tc>
        <w:tc>
          <w:tcPr>
            <w:tcW w:w="186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9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Кипение. Удельная теплота</w:t>
            </w: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7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счета.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9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парообразования һәм конденсации</w:t>
            </w: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42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7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3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20/20</w:t>
            </w: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Решение задач на тепловые</w:t>
            </w:r>
          </w:p>
        </w:tc>
        <w:tc>
          <w:tcPr>
            <w:tcW w:w="7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Производить преобразование величин и единиц измерения. Владеть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13.11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</w:tbl>
    <w:p w:rsidR="00C318DF" w:rsidRDefault="00C318DF">
      <w:pPr>
        <w:sectPr w:rsidR="00C318DF">
          <w:pgSz w:w="16840" w:h="11906" w:orient="landscape"/>
          <w:pgMar w:top="973" w:right="218" w:bottom="472" w:left="1040" w:header="0" w:footer="0" w:gutter="0"/>
          <w:cols w:space="720" w:equalWidth="0">
            <w:col w:w="155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80"/>
        <w:gridCol w:w="3840"/>
        <w:gridCol w:w="7280"/>
        <w:gridCol w:w="1860"/>
        <w:gridCol w:w="1140"/>
        <w:gridCol w:w="30"/>
      </w:tblGrid>
      <w:tr w:rsidR="003E2505" w:rsidTr="003E2505">
        <w:trPr>
          <w:trHeight w:val="281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явления.</w:t>
            </w:r>
          </w:p>
        </w:tc>
        <w:tc>
          <w:tcPr>
            <w:tcW w:w="7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рациональными приемами вычислений, пользоваться</w:t>
            </w:r>
          </w:p>
        </w:tc>
        <w:tc>
          <w:tcPr>
            <w:tcW w:w="1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вычислительной техникой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Карар бурычлар җылылык</w:t>
            </w: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81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күренеш.</w:t>
            </w:r>
          </w:p>
        </w:tc>
        <w:tc>
          <w:tcPr>
            <w:tcW w:w="7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65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Влажность воздуха. Способы</w:t>
            </w: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определения влажности воздуха.</w:t>
            </w: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Л.р. №4 Измерение относительной</w:t>
            </w: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Приводить примеры практического значения влажности воздуха.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9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влажности воздуха.</w:t>
            </w: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7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Пользоваться психрометром. Объяснять явления тумана, росы.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9"/>
        </w:trPr>
        <w:tc>
          <w:tcPr>
            <w:tcW w:w="11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21/21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86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 w:rsidP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18.11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7"/>
        </w:trPr>
        <w:tc>
          <w:tcPr>
            <w:tcW w:w="11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Вычленять явления, относящиеся к данному типу, отмечать</w:t>
            </w:r>
          </w:p>
        </w:tc>
        <w:tc>
          <w:tcPr>
            <w:tcW w:w="186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40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Дымлылык һава. Дымлылыгын</w:t>
            </w: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7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 данного явления.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9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билгеләү ысуллары үткәрелә. Л. р.</w:t>
            </w: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7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 нче Конструкция относительной</w:t>
            </w: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81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һаваның дымлылыгын.</w:t>
            </w:r>
          </w:p>
        </w:tc>
        <w:tc>
          <w:tcPr>
            <w:tcW w:w="7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65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Работа газа и пара при</w:t>
            </w: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расширении. Двигатель</w:t>
            </w: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Различать виды механической энергии. Объяснять принцип работы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22/22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внутреннего сгорания.</w:t>
            </w: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на основе закона сохранения энергии. Использовать ранее</w:t>
            </w:r>
          </w:p>
        </w:tc>
        <w:tc>
          <w:tcPr>
            <w:tcW w:w="186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20.11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9"/>
        </w:trPr>
        <w:tc>
          <w:tcPr>
            <w:tcW w:w="11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известные знания в условиях новой ситуации. Работать с</w:t>
            </w:r>
          </w:p>
        </w:tc>
        <w:tc>
          <w:tcPr>
            <w:tcW w:w="186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7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Эш газ һәм пар каршындагы</w:t>
            </w: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таблицами, демонстрационными приборами.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81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киңәйтү. Двигатель эчке янулы.</w:t>
            </w:r>
          </w:p>
        </w:tc>
        <w:tc>
          <w:tcPr>
            <w:tcW w:w="7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68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Паровая турбина. КПД теплового</w:t>
            </w: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двигателя.</w:t>
            </w: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Объяснять принцип работы турбины. Рассчитывать КПД машин.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7"/>
        </w:trPr>
        <w:tc>
          <w:tcPr>
            <w:tcW w:w="11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23/23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86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25.11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9"/>
        </w:trPr>
        <w:tc>
          <w:tcPr>
            <w:tcW w:w="11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Работать в паре, строить диалоги, пользоваться доп. литературой.</w:t>
            </w:r>
          </w:p>
        </w:tc>
        <w:tc>
          <w:tcPr>
            <w:tcW w:w="186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7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Паровая турбина. КПД җылыту</w:t>
            </w: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9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81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двигательнең.</w:t>
            </w:r>
          </w:p>
        </w:tc>
        <w:tc>
          <w:tcPr>
            <w:tcW w:w="7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65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задач. Подготовка к</w:t>
            </w: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Читать графики.  Производить преобразование формул, решать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7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задачи в общем виде, преобразовывать единицы измерений в СИ.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9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контрольной работе.</w:t>
            </w: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7"/>
        </w:trPr>
        <w:tc>
          <w:tcPr>
            <w:tcW w:w="11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24/24</w:t>
            </w: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Пользоваться справочным материалом.  Анализировать полученные</w:t>
            </w:r>
          </w:p>
        </w:tc>
        <w:tc>
          <w:tcPr>
            <w:tcW w:w="186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27.11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9"/>
        </w:trPr>
        <w:tc>
          <w:tcPr>
            <w:tcW w:w="11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86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Чишү. Әзерлек контроль эше.</w:t>
            </w: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ответы, рассуждать, работать в малой группе, доступно излагать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7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материал.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44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72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65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Контрольная работа по теме</w:t>
            </w: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«Изменение агрегатных состояний</w:t>
            </w: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вещества».</w:t>
            </w: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Решать задачи и правильно их оформлять. Производить аккуратные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7"/>
        </w:trPr>
        <w:tc>
          <w:tcPr>
            <w:tcW w:w="11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25/25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86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2.12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9"/>
        </w:trPr>
        <w:tc>
          <w:tcPr>
            <w:tcW w:w="11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записи, правильно формулировать ответы.</w:t>
            </w:r>
          </w:p>
        </w:tc>
        <w:tc>
          <w:tcPr>
            <w:tcW w:w="186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7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Дәреслек белән эш "дигән тема</w:t>
            </w: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9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буенча Үзгәртү агрегатных</w:t>
            </w:r>
          </w:p>
        </w:tc>
        <w:tc>
          <w:tcPr>
            <w:tcW w:w="72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81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состояний матдәләр".</w:t>
            </w:r>
          </w:p>
        </w:tc>
        <w:tc>
          <w:tcPr>
            <w:tcW w:w="7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</w:tbl>
    <w:p w:rsidR="00C318DF" w:rsidRDefault="00C318DF">
      <w:pPr>
        <w:sectPr w:rsidR="00C318DF">
          <w:pgSz w:w="16840" w:h="11906" w:orient="landscape"/>
          <w:pgMar w:top="973" w:right="218" w:bottom="307" w:left="1040" w:header="0" w:footer="0" w:gutter="0"/>
          <w:cols w:space="720" w:equalWidth="0">
            <w:col w:w="155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80"/>
        <w:gridCol w:w="3840"/>
        <w:gridCol w:w="7980"/>
        <w:gridCol w:w="1140"/>
        <w:gridCol w:w="1140"/>
        <w:gridCol w:w="30"/>
      </w:tblGrid>
      <w:tr w:rsidR="003E2505" w:rsidTr="003E2505">
        <w:trPr>
          <w:trHeight w:val="291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7980" w:type="dxa"/>
            <w:tcBorders>
              <w:bottom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60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/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Электризация тел. Два рода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3E2505" w:rsidRDefault="003E2505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/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зарядов.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Приводить примеры электризации тел и  объяснять  эти  явления.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26/1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дополнительный материал к уроку. Анализировать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4.12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Электризация тел. Ике төрдәге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наблюдаемые явления, рассуждать.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81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заряд.</w:t>
            </w:r>
          </w:p>
        </w:tc>
        <w:tc>
          <w:tcPr>
            <w:tcW w:w="7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65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Электроскоп. Проводники и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непроводники электричества.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Приводить примеры веществ, являющихся проводниками 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27/2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диэлектриками. Сравнивать материалы, выделять главные черты,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9.12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7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Электроскоп. Проводники һәм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объяснять явления, рассуждать.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81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непроводники электр.</w:t>
            </w:r>
          </w:p>
        </w:tc>
        <w:tc>
          <w:tcPr>
            <w:tcW w:w="7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68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Электрическое поле.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Демонстрировать действие электрических сил и  объяснять изменение их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28/3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модуля при изменении расстояния. Сравнивать, оценивать, рассуждать,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11.12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81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Электр җиһазлары кырында.</w:t>
            </w:r>
          </w:p>
        </w:tc>
        <w:tc>
          <w:tcPr>
            <w:tcW w:w="7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делать выводы,  умозаключения.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65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Дискретность электрического</w:t>
            </w:r>
          </w:p>
        </w:tc>
        <w:tc>
          <w:tcPr>
            <w:tcW w:w="798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Объяснять делимость электрического заряда на основе знаний о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7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заряда. Строение атомов.</w:t>
            </w:r>
          </w:p>
        </w:tc>
        <w:tc>
          <w:tcPr>
            <w:tcW w:w="798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9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798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строении  атома. Схематически  изображать атомы гелия, водорода, лития.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7"/>
        </w:trPr>
        <w:tc>
          <w:tcPr>
            <w:tcW w:w="11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29/4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798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16.12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9"/>
        </w:trPr>
        <w:tc>
          <w:tcPr>
            <w:tcW w:w="11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798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Строить  логическую  цепочку  рассуждений, пользоваться таблицами,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7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Дискретность электр заряда.</w:t>
            </w:r>
          </w:p>
        </w:tc>
        <w:tc>
          <w:tcPr>
            <w:tcW w:w="798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40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798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строить монологическую речь, опираясь на таблицу.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7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Корылма атомов.</w:t>
            </w:r>
          </w:p>
        </w:tc>
        <w:tc>
          <w:tcPr>
            <w:tcW w:w="798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44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7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65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Объяснение электрических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явлений. Кратковременная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контрольная работа по теме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“Электризация тел. Строение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атомов”.</w:t>
            </w:r>
          </w:p>
        </w:tc>
        <w:tc>
          <w:tcPr>
            <w:tcW w:w="798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Объяснять электризацию тел на основе знаний о строении вещества.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9"/>
        </w:trPr>
        <w:tc>
          <w:tcPr>
            <w:tcW w:w="11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30/5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798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18.12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7"/>
        </w:trPr>
        <w:tc>
          <w:tcPr>
            <w:tcW w:w="11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798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Наблюдать, анализировать, делать выводы.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9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Аңлатма электр күренешләрен.</w:t>
            </w:r>
          </w:p>
        </w:tc>
        <w:tc>
          <w:tcPr>
            <w:tcW w:w="798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7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7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Кратковременная дәреслек белән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эш "дигән тема буенча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Электризация тел. Корылма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81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атомов".</w:t>
            </w:r>
          </w:p>
        </w:tc>
        <w:tc>
          <w:tcPr>
            <w:tcW w:w="7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65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Электрический ток. Источники</w:t>
            </w:r>
          </w:p>
        </w:tc>
        <w:tc>
          <w:tcPr>
            <w:tcW w:w="798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Объяснить устройство, действие и применение гальванических элементов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9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электрического тока.</w:t>
            </w:r>
          </w:p>
        </w:tc>
        <w:tc>
          <w:tcPr>
            <w:tcW w:w="798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7"/>
        </w:trPr>
        <w:tc>
          <w:tcPr>
            <w:tcW w:w="11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31/6</w:t>
            </w: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798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 аккумуляторов. Выделять главные особенности, рассуждать, делать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23.12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9"/>
        </w:trPr>
        <w:tc>
          <w:tcPr>
            <w:tcW w:w="11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Электрический ток. Чыганаклар</w:t>
            </w:r>
          </w:p>
        </w:tc>
        <w:tc>
          <w:tcPr>
            <w:tcW w:w="798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7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798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умозаключения. Обосновывать свой ответ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9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электр тока.</w:t>
            </w:r>
          </w:p>
        </w:tc>
        <w:tc>
          <w:tcPr>
            <w:tcW w:w="798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42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7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3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spacing w:line="266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32/7</w:t>
            </w: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Электрическая цепь и её</w:t>
            </w:r>
          </w:p>
        </w:tc>
        <w:tc>
          <w:tcPr>
            <w:tcW w:w="7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Изображать электрическую цепь при помощи схем. Выполнять аккуратно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25.12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</w:tbl>
    <w:p w:rsidR="00C318DF" w:rsidRDefault="00C318DF">
      <w:pPr>
        <w:sectPr w:rsidR="00C318DF">
          <w:pgSz w:w="16840" w:h="11906" w:orient="landscape"/>
          <w:pgMar w:top="973" w:right="218" w:bottom="551" w:left="1040" w:header="0" w:footer="0" w:gutter="0"/>
          <w:cols w:space="720" w:equalWidth="0">
            <w:col w:w="155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0"/>
        <w:gridCol w:w="60"/>
        <w:gridCol w:w="3840"/>
        <w:gridCol w:w="7980"/>
        <w:gridCol w:w="1140"/>
        <w:gridCol w:w="1140"/>
        <w:gridCol w:w="30"/>
      </w:tblGrid>
      <w:tr w:rsidR="003E2505" w:rsidTr="003E2505">
        <w:trPr>
          <w:trHeight w:val="281"/>
        </w:trPr>
        <w:tc>
          <w:tcPr>
            <w:tcW w:w="1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составные части.</w:t>
            </w:r>
          </w:p>
        </w:tc>
        <w:tc>
          <w:tcPr>
            <w:tcW w:w="7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чертежи.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20" w:type="dxa"/>
            <w:tcBorders>
              <w:lef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Электр чылбырын һәм аның состав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8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өлешләренә.</w:t>
            </w:r>
          </w:p>
        </w:tc>
        <w:tc>
          <w:tcPr>
            <w:tcW w:w="7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65"/>
        </w:trPr>
        <w:tc>
          <w:tcPr>
            <w:tcW w:w="1120" w:type="dxa"/>
            <w:tcBorders>
              <w:lef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Электрический ток в металлах.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20" w:type="dxa"/>
            <w:tcBorders>
              <w:lef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Действие электрического тока.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20" w:type="dxa"/>
            <w:tcBorders>
              <w:lef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Направление электрического тока.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Объяснить физическую природу тока в металлах, и скорость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20" w:type="dxa"/>
            <w:tcBorders>
              <w:lef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33/8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распространения тока в проводнике. Рассуждать, делать выводы.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13.01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20" w:type="dxa"/>
            <w:tcBorders>
              <w:lef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Электрический ток бу металлах.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Обосновывать свои выводы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20" w:type="dxa"/>
            <w:tcBorders>
              <w:lef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Гамәлгә электр тока. Юнәлеш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82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электр тока.</w:t>
            </w:r>
          </w:p>
        </w:tc>
        <w:tc>
          <w:tcPr>
            <w:tcW w:w="7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65"/>
        </w:trPr>
        <w:tc>
          <w:tcPr>
            <w:tcW w:w="1120" w:type="dxa"/>
            <w:tcBorders>
              <w:lef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Сила тока. Единицы силы тока.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Применять формулу силы тока при решении задач. Объяснить явления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20" w:type="dxa"/>
            <w:tcBorders>
              <w:lef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34/9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взаимодействия проводника с током. Устанавливать закономерности,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15.01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8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Сила тока. Берәмлек көч тока.</w:t>
            </w:r>
          </w:p>
        </w:tc>
        <w:tc>
          <w:tcPr>
            <w:tcW w:w="7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делать выводы. Строить правильные ответы.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68"/>
        </w:trPr>
        <w:tc>
          <w:tcPr>
            <w:tcW w:w="1120" w:type="dxa"/>
            <w:tcBorders>
              <w:lef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Амперметр. Измерение силы тока.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20" w:type="dxa"/>
            <w:tcBorders>
              <w:lef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Лабораторная работа  «Сборка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20" w:type="dxa"/>
            <w:tcBorders>
              <w:lef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электрической цепи и измерение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20" w:type="dxa"/>
            <w:tcBorders>
              <w:lef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силы тока в её различных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20" w:type="dxa"/>
            <w:vMerge w:val="restart"/>
            <w:tcBorders>
              <w:lef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35/10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участках».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Определять цену деления шкалы и измерять силу тока. Измерять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20.01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7"/>
        </w:trPr>
        <w:tc>
          <w:tcPr>
            <w:tcW w:w="1120" w:type="dxa"/>
            <w:vMerge/>
            <w:tcBorders>
              <w:lef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798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величины, делать выводы.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9"/>
        </w:trPr>
        <w:tc>
          <w:tcPr>
            <w:tcW w:w="1120" w:type="dxa"/>
            <w:tcBorders>
              <w:lef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798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20" w:type="dxa"/>
            <w:tcBorders>
              <w:lef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Амперметр. Конструкция көч тока.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20" w:type="dxa"/>
            <w:tcBorders>
              <w:lef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Лаборатория эше "Җыю электр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20" w:type="dxa"/>
            <w:tcBorders>
              <w:lef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цепи һәм конструкция көч тока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8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аның төрле участокларында".</w:t>
            </w:r>
          </w:p>
        </w:tc>
        <w:tc>
          <w:tcPr>
            <w:tcW w:w="7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65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Электрическое напряжение.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Единицы напряжения. Вольтметр.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36/11</w:t>
            </w:r>
          </w:p>
        </w:tc>
        <w:tc>
          <w:tcPr>
            <w:tcW w:w="60" w:type="dxa"/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Измерение напряжения.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Включать вольтметр в цепь. Определять цену деления его шкалы.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22.01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7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Электр җиһазлары киеренкелек.</w:t>
            </w:r>
          </w:p>
        </w:tc>
        <w:tc>
          <w:tcPr>
            <w:tcW w:w="798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Различать электроизмерительные приборы по назначению и применению.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9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798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Берәмлек көчәнеш. Вольтметр.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8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Конструкция көчәнеш.</w:t>
            </w:r>
          </w:p>
        </w:tc>
        <w:tc>
          <w:tcPr>
            <w:tcW w:w="7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65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Электрическое сопротивление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проводников. Единицы</w:t>
            </w:r>
          </w:p>
        </w:tc>
        <w:tc>
          <w:tcPr>
            <w:tcW w:w="798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Объяснить причину сопротивления. Измерять напряжение на разных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сопротивления. Лабораторная</w:t>
            </w:r>
          </w:p>
        </w:tc>
        <w:tc>
          <w:tcPr>
            <w:tcW w:w="798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9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798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участках цепи и на концах всей цепи Наблюдать, выявлять зависимость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7"/>
        </w:trPr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37/12</w:t>
            </w:r>
          </w:p>
        </w:tc>
        <w:tc>
          <w:tcPr>
            <w:tcW w:w="60" w:type="dxa"/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“Измерение напряжения на</w:t>
            </w:r>
          </w:p>
        </w:tc>
        <w:tc>
          <w:tcPr>
            <w:tcW w:w="798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2406CA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  <w:r w:rsidR="003E2505">
              <w:rPr>
                <w:rFonts w:eastAsia="Times New Roman"/>
                <w:sz w:val="24"/>
                <w:szCs w:val="24"/>
              </w:rPr>
              <w:t>.01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9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798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одной величины от другой, делать выводы. Пользоваться измерительными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разных участках цепи”.</w:t>
            </w:r>
          </w:p>
        </w:tc>
        <w:tc>
          <w:tcPr>
            <w:tcW w:w="798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9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798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приборами..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3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Электр җиһазлары каршылыгы</w:t>
            </w:r>
          </w:p>
        </w:tc>
        <w:tc>
          <w:tcPr>
            <w:tcW w:w="798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140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  <w:tr w:rsidR="003E2505" w:rsidTr="003E2505">
        <w:trPr>
          <w:trHeight w:val="28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проводников. Берәмлек</w:t>
            </w:r>
          </w:p>
        </w:tc>
        <w:tc>
          <w:tcPr>
            <w:tcW w:w="7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2505" w:rsidRDefault="003E2505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E2505" w:rsidRDefault="003E2505">
            <w:pPr>
              <w:rPr>
                <w:sz w:val="1"/>
                <w:szCs w:val="1"/>
              </w:rPr>
            </w:pPr>
          </w:p>
        </w:tc>
      </w:tr>
    </w:tbl>
    <w:p w:rsidR="00C318DF" w:rsidRDefault="00C318DF">
      <w:pPr>
        <w:sectPr w:rsidR="00C318DF">
          <w:pgSz w:w="16840" w:h="11906" w:orient="landscape"/>
          <w:pgMar w:top="973" w:right="218" w:bottom="307" w:left="1040" w:header="0" w:footer="0" w:gutter="0"/>
          <w:cols w:space="720" w:equalWidth="0">
            <w:col w:w="155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0"/>
        <w:gridCol w:w="3900"/>
        <w:gridCol w:w="7980"/>
        <w:gridCol w:w="1140"/>
        <w:gridCol w:w="1140"/>
        <w:gridCol w:w="30"/>
      </w:tblGrid>
      <w:tr w:rsidR="002406CA" w:rsidTr="002406CA">
        <w:trPr>
          <w:trHeight w:val="281"/>
        </w:trPr>
        <w:tc>
          <w:tcPr>
            <w:tcW w:w="11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сопротивления. Лаборатория эше</w:t>
            </w:r>
          </w:p>
        </w:tc>
        <w:tc>
          <w:tcPr>
            <w:tcW w:w="7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"Конструкция көчәнеш төрле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8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участокларында цепи".</w:t>
            </w:r>
          </w:p>
        </w:tc>
        <w:tc>
          <w:tcPr>
            <w:tcW w:w="7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65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3"/>
                <w:szCs w:val="23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Зависимость силы тока от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напряжения. Закон Ома для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участка цепи. </w:t>
            </w:r>
            <w:r>
              <w:rPr>
                <w:rFonts w:eastAsia="Times New Roman"/>
                <w:sz w:val="19"/>
                <w:szCs w:val="19"/>
              </w:rPr>
              <w:t>Л.р. №8. Исследование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3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0"/>
                <w:szCs w:val="20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зависимости силы тока в проводнике от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30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0"/>
                <w:szCs w:val="20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напряжения на его концах при постоянном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30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0"/>
                <w:szCs w:val="20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сопротивлении. Измерение сопротивления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71"/>
        </w:trPr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38/13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проводника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Выражать силу тока, напряжение, сопротивление из закона Ома. Обобщать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29.01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45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1"/>
                <w:szCs w:val="21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spacing w:line="24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Бәйлелек көч тока нче көчәнеш.</w:t>
            </w:r>
          </w:p>
        </w:tc>
        <w:tc>
          <w:tcPr>
            <w:tcW w:w="7980" w:type="dxa"/>
            <w:vMerge w:val="restart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изученный материал, систематизировать знания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81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7"/>
                <w:szCs w:val="7"/>
              </w:rPr>
            </w:pPr>
          </w:p>
        </w:tc>
        <w:tc>
          <w:tcPr>
            <w:tcW w:w="3900" w:type="dxa"/>
            <w:vMerge w:val="restart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 Ома өчен участогы цепи. Л.</w:t>
            </w:r>
          </w:p>
        </w:tc>
        <w:tc>
          <w:tcPr>
            <w:tcW w:w="7980" w:type="dxa"/>
            <w:vMerge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7"/>
                <w:szCs w:val="7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7"/>
                <w:szCs w:val="7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18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5"/>
                <w:szCs w:val="15"/>
              </w:rPr>
            </w:pPr>
          </w:p>
        </w:tc>
        <w:tc>
          <w:tcPr>
            <w:tcW w:w="3900" w:type="dxa"/>
            <w:vMerge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5"/>
                <w:szCs w:val="15"/>
              </w:rPr>
            </w:pP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5"/>
                <w:szCs w:val="15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5"/>
                <w:szCs w:val="15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р. №8. Тикшеренү бәйлелекне көч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тока бу проводнике нче көчәнеш,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аның концах каршындагы даими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сопротивлении. Конструкция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8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сопротивления үткәргеченең</w:t>
            </w:r>
          </w:p>
        </w:tc>
        <w:tc>
          <w:tcPr>
            <w:tcW w:w="7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68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3"/>
                <w:szCs w:val="23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Расчет сопротивления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76"/>
        </w:trPr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39/14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проводников.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 зависимость R от l, S от p. Устанавливать зависимость одной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3.02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137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1"/>
                <w:szCs w:val="11"/>
              </w:rPr>
            </w:pPr>
          </w:p>
        </w:tc>
        <w:tc>
          <w:tcPr>
            <w:tcW w:w="3900" w:type="dxa"/>
            <w:vMerge w:val="restart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Исәпләү сопротивления</w:t>
            </w:r>
          </w:p>
        </w:tc>
        <w:tc>
          <w:tcPr>
            <w:tcW w:w="7980" w:type="dxa"/>
            <w:vMerge w:val="restart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величины от другой, пользоваться таблицами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139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3900" w:type="dxa"/>
            <w:vMerge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7980" w:type="dxa"/>
            <w:vMerge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8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проводников.</w:t>
            </w:r>
          </w:p>
        </w:tc>
        <w:tc>
          <w:tcPr>
            <w:tcW w:w="7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65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3"/>
                <w:szCs w:val="23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Реостаты. Лабораторная работа.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“Регулирование силы тока,</w:t>
            </w:r>
          </w:p>
        </w:tc>
        <w:tc>
          <w:tcPr>
            <w:tcW w:w="7980" w:type="dxa"/>
            <w:vMerge w:val="restart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Присоединять реостаты в цепь, пользоваться для изменения силы тока в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137"/>
        </w:trPr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40/15</w:t>
            </w:r>
          </w:p>
        </w:tc>
        <w:tc>
          <w:tcPr>
            <w:tcW w:w="3900" w:type="dxa"/>
            <w:vMerge w:val="restart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реостаты”.</w:t>
            </w:r>
          </w:p>
        </w:tc>
        <w:tc>
          <w:tcPr>
            <w:tcW w:w="7980" w:type="dxa"/>
            <w:vMerge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5.02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139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3900" w:type="dxa"/>
            <w:vMerge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7980" w:type="dxa"/>
            <w:vMerge w:val="restart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цепи. Наблюдать, анализировать, рассуждать, делать выводы.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13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1"/>
                <w:szCs w:val="11"/>
              </w:rPr>
            </w:pPr>
          </w:p>
        </w:tc>
        <w:tc>
          <w:tcPr>
            <w:tcW w:w="3900" w:type="dxa"/>
            <w:vMerge w:val="restart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Реостаты. Лаборатория эше.</w:t>
            </w:r>
          </w:p>
        </w:tc>
        <w:tc>
          <w:tcPr>
            <w:tcW w:w="7980" w:type="dxa"/>
            <w:vMerge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139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3900" w:type="dxa"/>
            <w:vMerge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8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"Җайга салу көч тока, реостаты".</w:t>
            </w:r>
          </w:p>
        </w:tc>
        <w:tc>
          <w:tcPr>
            <w:tcW w:w="7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6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3"/>
                <w:szCs w:val="23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Лабораторная работа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“Определение сопротивления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проводника при помощи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амперметра и вольтметра” Решение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Выражать сопротивление проводника из закона Ома. Пользоваться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41/16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задач.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амперметром и вольтметром. Производить сборку цепи по схеме, находить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10.02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Лаборатория эше Билгеләү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цену деления прибора.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3"/>
                <w:szCs w:val="23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"сопротивления үткәргеченең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ярдәме амперметра һәм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8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вольтметра" бурычларны Хәл.</w:t>
            </w:r>
          </w:p>
        </w:tc>
        <w:tc>
          <w:tcPr>
            <w:tcW w:w="7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7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spacing w:line="266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42/17</w:t>
            </w: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Последовательное соединение</w:t>
            </w:r>
          </w:p>
        </w:tc>
        <w:tc>
          <w:tcPr>
            <w:tcW w:w="7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Находить общее сопротивление, общее напряжение и силу тока.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12.02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</w:tbl>
    <w:p w:rsidR="00C318DF" w:rsidRDefault="00C318DF">
      <w:pPr>
        <w:sectPr w:rsidR="00C318DF">
          <w:pgSz w:w="16840" w:h="11906" w:orient="landscape"/>
          <w:pgMar w:top="973" w:right="218" w:bottom="491" w:left="1040" w:header="0" w:footer="0" w:gutter="0"/>
          <w:cols w:space="720" w:equalWidth="0">
            <w:col w:w="155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0"/>
        <w:gridCol w:w="3900"/>
        <w:gridCol w:w="7980"/>
        <w:gridCol w:w="1140"/>
        <w:gridCol w:w="1140"/>
        <w:gridCol w:w="30"/>
      </w:tblGrid>
      <w:tr w:rsidR="002406CA" w:rsidTr="002406CA">
        <w:trPr>
          <w:trHeight w:val="281"/>
        </w:trPr>
        <w:tc>
          <w:tcPr>
            <w:tcW w:w="11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проводников.</w:t>
            </w:r>
          </w:p>
        </w:tc>
        <w:tc>
          <w:tcPr>
            <w:tcW w:w="7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Использовать ранее полученные знания в новых ситуациях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Последовательное соединение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8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проводников.</w:t>
            </w:r>
          </w:p>
        </w:tc>
        <w:tc>
          <w:tcPr>
            <w:tcW w:w="7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65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3"/>
                <w:szCs w:val="23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Параллельное соединение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76"/>
        </w:trPr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43/18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проводников.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Находить общее сопротивление, общее напряжение и силу тока.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17.02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139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3900" w:type="dxa"/>
            <w:vMerge w:val="restart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Параллельное соединение</w:t>
            </w:r>
          </w:p>
        </w:tc>
        <w:tc>
          <w:tcPr>
            <w:tcW w:w="7980" w:type="dxa"/>
            <w:vMerge w:val="restart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Сравнивать, анализировать, делать выводы.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13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1"/>
                <w:szCs w:val="11"/>
              </w:rPr>
            </w:pPr>
          </w:p>
        </w:tc>
        <w:tc>
          <w:tcPr>
            <w:tcW w:w="3900" w:type="dxa"/>
            <w:vMerge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1"/>
                <w:szCs w:val="11"/>
              </w:rPr>
            </w:pPr>
          </w:p>
        </w:tc>
        <w:tc>
          <w:tcPr>
            <w:tcW w:w="7980" w:type="dxa"/>
            <w:vMerge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8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проводников.</w:t>
            </w:r>
          </w:p>
        </w:tc>
        <w:tc>
          <w:tcPr>
            <w:tcW w:w="7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65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3"/>
                <w:szCs w:val="23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Решения задач на закон Ома для</w:t>
            </w:r>
          </w:p>
        </w:tc>
        <w:tc>
          <w:tcPr>
            <w:tcW w:w="7980" w:type="dxa"/>
            <w:vMerge w:val="restart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Использовать закономерности при расчете электрических цепей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139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3900" w:type="dxa"/>
            <w:vMerge w:val="restart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участка цепи.</w:t>
            </w:r>
          </w:p>
        </w:tc>
        <w:tc>
          <w:tcPr>
            <w:tcW w:w="7980" w:type="dxa"/>
            <w:vMerge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137"/>
        </w:trPr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44/19</w:t>
            </w:r>
          </w:p>
        </w:tc>
        <w:tc>
          <w:tcPr>
            <w:tcW w:w="3900" w:type="dxa"/>
            <w:vMerge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1"/>
                <w:szCs w:val="11"/>
              </w:rPr>
            </w:pPr>
          </w:p>
        </w:tc>
        <w:tc>
          <w:tcPr>
            <w:tcW w:w="7980" w:type="dxa"/>
            <w:vMerge w:val="restart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смешанного соединения. Развитие внимания, сосредоточенности, навыков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19.02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140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3900" w:type="dxa"/>
            <w:vMerge w:val="restart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Бурычларны хәл итү өчен закон</w:t>
            </w:r>
          </w:p>
        </w:tc>
        <w:tc>
          <w:tcPr>
            <w:tcW w:w="7980" w:type="dxa"/>
            <w:vMerge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13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1"/>
                <w:szCs w:val="11"/>
              </w:rPr>
            </w:pPr>
          </w:p>
        </w:tc>
        <w:tc>
          <w:tcPr>
            <w:tcW w:w="3900" w:type="dxa"/>
            <w:vMerge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1"/>
                <w:szCs w:val="11"/>
              </w:rPr>
            </w:pPr>
          </w:p>
        </w:tc>
        <w:tc>
          <w:tcPr>
            <w:tcW w:w="7980" w:type="dxa"/>
            <w:vMerge w:val="restart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самоконтроля. Пользоваться табличными данными.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139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3900" w:type="dxa"/>
            <w:vMerge w:val="restart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Ома өчен участогы цепи</w:t>
            </w:r>
          </w:p>
        </w:tc>
        <w:tc>
          <w:tcPr>
            <w:tcW w:w="7980" w:type="dxa"/>
            <w:vMerge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142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39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7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68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3"/>
                <w:szCs w:val="23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Контрольная работа по теме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“Электрический ток. Соединения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76"/>
        </w:trPr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45/20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проводников”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Решать задачи, грамотно и правильно оформлять их. Производить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24.02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137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1"/>
                <w:szCs w:val="11"/>
              </w:rPr>
            </w:pPr>
          </w:p>
        </w:tc>
        <w:tc>
          <w:tcPr>
            <w:tcW w:w="3900" w:type="dxa"/>
            <w:vMerge w:val="restart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Дәреслек белән эш, тема буенча</w:t>
            </w:r>
          </w:p>
        </w:tc>
        <w:tc>
          <w:tcPr>
            <w:tcW w:w="7980" w:type="dxa"/>
            <w:vMerge w:val="restart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аккуратные записи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139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3900" w:type="dxa"/>
            <w:vMerge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7980" w:type="dxa"/>
            <w:vMerge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"Электрический ток. Тоташтыру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8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проводников"</w:t>
            </w:r>
          </w:p>
        </w:tc>
        <w:tc>
          <w:tcPr>
            <w:tcW w:w="7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6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3"/>
                <w:szCs w:val="23"/>
              </w:rPr>
            </w:pPr>
          </w:p>
        </w:tc>
        <w:tc>
          <w:tcPr>
            <w:tcW w:w="3900" w:type="dxa"/>
            <w:vMerge w:val="restart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и мощность тока.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Выражать работу и мощность через другие физические величины.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137"/>
        </w:trPr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46/21</w:t>
            </w:r>
          </w:p>
        </w:tc>
        <w:tc>
          <w:tcPr>
            <w:tcW w:w="3900" w:type="dxa"/>
            <w:vMerge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1"/>
                <w:szCs w:val="11"/>
              </w:rPr>
            </w:pPr>
          </w:p>
        </w:tc>
        <w:tc>
          <w:tcPr>
            <w:tcW w:w="7980" w:type="dxa"/>
            <w:vMerge w:val="restart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Работать с литературой, справочниками, читать технические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26.02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139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3900" w:type="dxa"/>
            <w:vMerge w:val="restart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Эш һәм егәрлек тока.</w:t>
            </w:r>
          </w:p>
        </w:tc>
        <w:tc>
          <w:tcPr>
            <w:tcW w:w="7980" w:type="dxa"/>
            <w:vMerge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13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1"/>
                <w:szCs w:val="11"/>
              </w:rPr>
            </w:pPr>
          </w:p>
        </w:tc>
        <w:tc>
          <w:tcPr>
            <w:tcW w:w="3900" w:type="dxa"/>
            <w:vMerge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1"/>
                <w:szCs w:val="11"/>
              </w:rPr>
            </w:pPr>
          </w:p>
        </w:tc>
        <w:tc>
          <w:tcPr>
            <w:tcW w:w="7980" w:type="dxa"/>
            <w:vMerge w:val="restart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характеристики приборов.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144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7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65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3"/>
                <w:szCs w:val="23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Лабораторная работа “Измерение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мощности и работы тока в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Определять работу и мощность лампы с помощью  амперметра,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47/22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электрической лампе”.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вольтметра и часов, определять цену деления приборов. Наблюдать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2.03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Лаборатория эше "Конструкция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производить измерения, делать выводы, анализировать.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8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егәрлек һәм эш тока электр лампе".</w:t>
            </w:r>
          </w:p>
        </w:tc>
        <w:tc>
          <w:tcPr>
            <w:tcW w:w="7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65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3"/>
                <w:szCs w:val="23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Нагревание проводников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7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электрическим током. Закон</w:t>
            </w:r>
          </w:p>
        </w:tc>
        <w:tc>
          <w:tcPr>
            <w:tcW w:w="7980" w:type="dxa"/>
            <w:vMerge w:val="restart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Объяснять причину нагревания проводника. Наблюдать, рассуждать,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139"/>
        </w:trPr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48/23</w:t>
            </w:r>
          </w:p>
        </w:tc>
        <w:tc>
          <w:tcPr>
            <w:tcW w:w="3900" w:type="dxa"/>
            <w:vMerge w:val="restart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Джоуля-Ленца.</w:t>
            </w:r>
          </w:p>
        </w:tc>
        <w:tc>
          <w:tcPr>
            <w:tcW w:w="7980" w:type="dxa"/>
            <w:vMerge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4.03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137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1"/>
                <w:szCs w:val="11"/>
              </w:rPr>
            </w:pPr>
          </w:p>
        </w:tc>
        <w:tc>
          <w:tcPr>
            <w:tcW w:w="3900" w:type="dxa"/>
            <w:vMerge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1"/>
                <w:szCs w:val="11"/>
              </w:rPr>
            </w:pPr>
          </w:p>
        </w:tc>
        <w:tc>
          <w:tcPr>
            <w:tcW w:w="7980" w:type="dxa"/>
            <w:vMerge w:val="restart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использовать знания в новых ситуациях.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139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3900" w:type="dxa"/>
            <w:vMerge w:val="restart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Югарырак җылыту проводников</w:t>
            </w:r>
          </w:p>
        </w:tc>
        <w:tc>
          <w:tcPr>
            <w:tcW w:w="7980" w:type="dxa"/>
            <w:vMerge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13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1"/>
                <w:szCs w:val="11"/>
              </w:rPr>
            </w:pPr>
          </w:p>
        </w:tc>
        <w:tc>
          <w:tcPr>
            <w:tcW w:w="3900" w:type="dxa"/>
            <w:vMerge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1"/>
                <w:szCs w:val="11"/>
              </w:rPr>
            </w:pP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8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тогы. Закон Джоуля-Ленца.</w:t>
            </w:r>
          </w:p>
        </w:tc>
        <w:tc>
          <w:tcPr>
            <w:tcW w:w="7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65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3"/>
                <w:szCs w:val="23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Лампа накаливания.</w:t>
            </w: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Электронагревательные приборы.</w:t>
            </w:r>
          </w:p>
        </w:tc>
        <w:tc>
          <w:tcPr>
            <w:tcW w:w="7980" w:type="dxa"/>
            <w:vMerge w:val="restart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Отвечать на вопросы. Охарактеризовать диапазон применения приборов.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139"/>
        </w:trPr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49/24</w:t>
            </w:r>
          </w:p>
        </w:tc>
        <w:tc>
          <w:tcPr>
            <w:tcW w:w="3900" w:type="dxa"/>
            <w:vMerge w:val="restart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Лампасы сәгатенә накаливания.</w:t>
            </w:r>
          </w:p>
        </w:tc>
        <w:tc>
          <w:tcPr>
            <w:tcW w:w="7980" w:type="dxa"/>
            <w:vMerge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9.03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137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1"/>
                <w:szCs w:val="11"/>
              </w:rPr>
            </w:pPr>
          </w:p>
        </w:tc>
        <w:tc>
          <w:tcPr>
            <w:tcW w:w="3900" w:type="dxa"/>
            <w:vMerge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1"/>
                <w:szCs w:val="11"/>
              </w:rPr>
            </w:pPr>
          </w:p>
        </w:tc>
        <w:tc>
          <w:tcPr>
            <w:tcW w:w="7980" w:type="dxa"/>
            <w:vMerge w:val="restart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Работать в постоянных и сменных парах.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139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3900" w:type="dxa"/>
            <w:vMerge w:val="restart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Электронагревательные</w:t>
            </w:r>
          </w:p>
        </w:tc>
        <w:tc>
          <w:tcPr>
            <w:tcW w:w="7980" w:type="dxa"/>
            <w:vMerge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13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1"/>
                <w:szCs w:val="11"/>
              </w:rPr>
            </w:pPr>
          </w:p>
        </w:tc>
        <w:tc>
          <w:tcPr>
            <w:tcW w:w="3900" w:type="dxa"/>
            <w:vMerge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1"/>
                <w:szCs w:val="11"/>
              </w:rPr>
            </w:pP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  <w:tr w:rsidR="002406CA" w:rsidTr="002406CA">
        <w:trPr>
          <w:trHeight w:val="283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приборлары.</w:t>
            </w:r>
          </w:p>
        </w:tc>
        <w:tc>
          <w:tcPr>
            <w:tcW w:w="7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06CA" w:rsidRDefault="002406C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406CA" w:rsidRDefault="002406CA">
            <w:pPr>
              <w:rPr>
                <w:sz w:val="1"/>
                <w:szCs w:val="1"/>
              </w:rPr>
            </w:pPr>
          </w:p>
        </w:tc>
      </w:tr>
    </w:tbl>
    <w:p w:rsidR="00C318DF" w:rsidRDefault="00C318DF">
      <w:pPr>
        <w:sectPr w:rsidR="00C318DF">
          <w:pgSz w:w="16840" w:h="11906" w:orient="landscape"/>
          <w:pgMar w:top="973" w:right="218" w:bottom="551" w:left="1040" w:header="0" w:footer="0" w:gutter="0"/>
          <w:cols w:space="720" w:equalWidth="0">
            <w:col w:w="155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0"/>
        <w:gridCol w:w="3660"/>
        <w:gridCol w:w="280"/>
        <w:gridCol w:w="7940"/>
        <w:gridCol w:w="1140"/>
        <w:gridCol w:w="1140"/>
        <w:gridCol w:w="30"/>
      </w:tblGrid>
      <w:tr w:rsidR="00F73F39" w:rsidTr="00F73F39">
        <w:trPr>
          <w:trHeight w:val="281"/>
        </w:trPr>
        <w:tc>
          <w:tcPr>
            <w:tcW w:w="11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Короткое замыкание.</w:t>
            </w:r>
          </w:p>
        </w:tc>
        <w:tc>
          <w:tcPr>
            <w:tcW w:w="79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Объяснять принцип действия предохранителей. Излагать доступно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37"/>
        </w:trPr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50/25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Предохранители.</w:t>
            </w:r>
          </w:p>
        </w:tc>
        <w:tc>
          <w:tcPr>
            <w:tcW w:w="794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11.03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39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794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материал, работать в паре.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3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Кыска ялганыш. Предохранители.</w:t>
            </w:r>
          </w:p>
        </w:tc>
        <w:tc>
          <w:tcPr>
            <w:tcW w:w="794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44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94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7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65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spacing w:line="26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Повторение материала темы: "</w:t>
            </w:r>
          </w:p>
        </w:tc>
        <w:tc>
          <w:tcPr>
            <w:tcW w:w="79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76"/>
        </w:trPr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51/26</w:t>
            </w:r>
          </w:p>
        </w:tc>
        <w:tc>
          <w:tcPr>
            <w:tcW w:w="3940" w:type="dxa"/>
            <w:gridSpan w:val="2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Электрические явления"</w:t>
            </w:r>
          </w:p>
        </w:tc>
        <w:tc>
          <w:tcPr>
            <w:tcW w:w="79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Решать качественные и количественные задачи. Обобщать, анализировать,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16.03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39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Повторение материалны тема:</w:t>
            </w:r>
          </w:p>
        </w:tc>
        <w:tc>
          <w:tcPr>
            <w:tcW w:w="794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четко выполнять чертежи.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3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794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8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"Электр күренеш"</w:t>
            </w:r>
          </w:p>
        </w:tc>
        <w:tc>
          <w:tcPr>
            <w:tcW w:w="7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65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spacing w:line="265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Контрольная работа по теме</w:t>
            </w:r>
          </w:p>
        </w:tc>
        <w:tc>
          <w:tcPr>
            <w:tcW w:w="79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76"/>
        </w:trPr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52/27</w:t>
            </w:r>
          </w:p>
        </w:tc>
        <w:tc>
          <w:tcPr>
            <w:tcW w:w="3940" w:type="dxa"/>
            <w:gridSpan w:val="2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"Электрические явления"</w:t>
            </w:r>
          </w:p>
        </w:tc>
        <w:tc>
          <w:tcPr>
            <w:tcW w:w="79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Работать в системе СИ. Решать задачи рациональным способом,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18.03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40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Дәреслек белән эш "дигән тема</w:t>
            </w:r>
          </w:p>
        </w:tc>
        <w:tc>
          <w:tcPr>
            <w:tcW w:w="794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производить аккуратные записи.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3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794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8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буенча Электр күренеш"</w:t>
            </w:r>
          </w:p>
        </w:tc>
        <w:tc>
          <w:tcPr>
            <w:tcW w:w="7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323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bottom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7940" w:type="dxa"/>
            <w:tcBorders>
              <w:bottom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60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/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Магнитное поле. Магнитное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F73F39" w:rsidRDefault="00F73F39"/>
        </w:tc>
        <w:tc>
          <w:tcPr>
            <w:tcW w:w="7940" w:type="dxa"/>
            <w:tcBorders>
              <w:right w:val="single" w:sz="8" w:space="0" w:color="auto"/>
            </w:tcBorders>
            <w:vAlign w:val="bottom"/>
          </w:tcPr>
          <w:p w:rsidR="00F73F39" w:rsidRDefault="00F73F39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/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76"/>
        </w:trPr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53/1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поле прямого тока.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79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Изображать силовые линии поля прямого тока с помощью правила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1.04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39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Магнитное кырында. Магнитное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794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"буравчика" Наблюдать, сравнивать, анализировать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3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794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8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кырда турыдан-туры тока.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7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68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Магнитное поле катушки с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79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76"/>
        </w:trPr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54/2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током. Электромагниты.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79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Объяснять принцип действия электромагнита. Выявлять зависимость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6.04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37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Магнитное кырында катушки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794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действия электромагнита от силы тока, числа витков и сердечника.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39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794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8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белән ток. Электромагниты.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7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65"/>
        </w:trPr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55/3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Применение электромагнитов.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79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Объяснять устройство и принцип действия реле. Собирать электромагнит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8.04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37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Куллану электромагнитов.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794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 готовых деталей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44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6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79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65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Постоянные магниты.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79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Магнитное поле постоянных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79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магнитов. Магнитное поле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794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Объяснять причину ориентации железных опилок в магнитном поле.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39"/>
        </w:trPr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56/4</w:t>
            </w: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Земли.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794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13.04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37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794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Наблюдать, описывать и объяснять физические явления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39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Даими магнитлар. Магнитное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794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3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79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кырда даими магнитов.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79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8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Магнитное басуда Җир.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7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65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Действие магнитного поля на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79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проводник с током.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79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76"/>
        </w:trPr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57/5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Электродвигатель.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79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Объяснять изменение направление силы при изменении направления тока.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15.04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39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Гамәлгә магнит кырының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794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Работать в постоянной и сменной паре. Составлять краткий план ответа.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3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794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бүгенге проводник белән ток.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79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8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Китерә.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7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</w:tbl>
    <w:p w:rsidR="00C318DF" w:rsidRDefault="00C318DF">
      <w:pPr>
        <w:sectPr w:rsidR="00C318DF">
          <w:pgSz w:w="16840" w:h="11906" w:orient="landscape"/>
          <w:pgMar w:top="973" w:right="218" w:bottom="491" w:left="1040" w:header="0" w:footer="0" w:gutter="0"/>
          <w:cols w:space="720" w:equalWidth="0">
            <w:col w:w="155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0"/>
        <w:gridCol w:w="3520"/>
        <w:gridCol w:w="140"/>
        <w:gridCol w:w="160"/>
        <w:gridCol w:w="80"/>
        <w:gridCol w:w="7980"/>
        <w:gridCol w:w="1100"/>
        <w:gridCol w:w="40"/>
        <w:gridCol w:w="1080"/>
        <w:gridCol w:w="60"/>
        <w:gridCol w:w="30"/>
      </w:tblGrid>
      <w:tr w:rsidR="00F73F39" w:rsidTr="00F73F39">
        <w:trPr>
          <w:trHeight w:val="281"/>
        </w:trPr>
        <w:tc>
          <w:tcPr>
            <w:tcW w:w="11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Лабораторная работа «Изучение</w:t>
            </w: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7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электродвигателя постоянного</w:t>
            </w:r>
          </w:p>
        </w:tc>
        <w:tc>
          <w:tcPr>
            <w:tcW w:w="160" w:type="dxa"/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тока». Повторение темы</w:t>
            </w:r>
          </w:p>
        </w:tc>
        <w:tc>
          <w:tcPr>
            <w:tcW w:w="160" w:type="dxa"/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Объяснять принцип работы электродвигателя постоянного тока. Собирать</w:t>
            </w:r>
          </w:p>
        </w:tc>
        <w:tc>
          <w:tcPr>
            <w:tcW w:w="1100" w:type="dxa"/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76"/>
        </w:trPr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58/6</w:t>
            </w: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«Электромагнитные явления».</w:t>
            </w:r>
          </w:p>
        </w:tc>
        <w:tc>
          <w:tcPr>
            <w:tcW w:w="160" w:type="dxa"/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электрическую цепь по схеме. Наблюдать, объяснять наблюдаемое,</w:t>
            </w:r>
          </w:p>
        </w:tc>
        <w:tc>
          <w:tcPr>
            <w:tcW w:w="1100" w:type="dxa"/>
            <w:vMerge w:val="restart"/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20.04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37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6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Лаборатория эше Өйрәнү</w:t>
            </w:r>
          </w:p>
        </w:tc>
        <w:tc>
          <w:tcPr>
            <w:tcW w:w="160" w:type="dxa"/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798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выявлять зависимость, делать выводы, проводить физический</w:t>
            </w:r>
          </w:p>
        </w:tc>
        <w:tc>
          <w:tcPr>
            <w:tcW w:w="1100" w:type="dxa"/>
            <w:vMerge/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1080" w:type="dxa"/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39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6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798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100" w:type="dxa"/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"электродвигателя даими тока".</w:t>
            </w:r>
          </w:p>
        </w:tc>
        <w:tc>
          <w:tcPr>
            <w:tcW w:w="160" w:type="dxa"/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эксперимент.</w:t>
            </w:r>
          </w:p>
        </w:tc>
        <w:tc>
          <w:tcPr>
            <w:tcW w:w="1100" w:type="dxa"/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Повторение темалар</w:t>
            </w:r>
          </w:p>
        </w:tc>
        <w:tc>
          <w:tcPr>
            <w:tcW w:w="160" w:type="dxa"/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8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"Электромагнитные күренеш".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7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65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Контрольная работа по теме</w:t>
            </w:r>
          </w:p>
        </w:tc>
        <w:tc>
          <w:tcPr>
            <w:tcW w:w="160" w:type="dxa"/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1100" w:type="dxa"/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7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«Электромагнитные явления».</w:t>
            </w:r>
          </w:p>
        </w:tc>
        <w:tc>
          <w:tcPr>
            <w:tcW w:w="160" w:type="dxa"/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Решать качественные задачи, читать схемы и рисунки. Рассуждать,</w:t>
            </w:r>
          </w:p>
        </w:tc>
        <w:tc>
          <w:tcPr>
            <w:tcW w:w="1100" w:type="dxa"/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59/7</w:t>
            </w: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Дәреслек белән эш "дигән тема</w:t>
            </w:r>
          </w:p>
        </w:tc>
        <w:tc>
          <w:tcPr>
            <w:tcW w:w="160" w:type="dxa"/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сопоставлять, формировать правильный ответ. Делать аккуратные</w:t>
            </w:r>
          </w:p>
        </w:tc>
        <w:tc>
          <w:tcPr>
            <w:tcW w:w="1100" w:type="dxa"/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22.04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буенча Электромагнитные</w:t>
            </w:r>
          </w:p>
        </w:tc>
        <w:tc>
          <w:tcPr>
            <w:tcW w:w="160" w:type="dxa"/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чертежи.</w:t>
            </w:r>
          </w:p>
        </w:tc>
        <w:tc>
          <w:tcPr>
            <w:tcW w:w="1100" w:type="dxa"/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8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күренеш".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7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75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7980" w:type="dxa"/>
            <w:tcBorders>
              <w:bottom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63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Источники света. Элементы</w:t>
            </w:r>
          </w:p>
        </w:tc>
        <w:tc>
          <w:tcPr>
            <w:tcW w:w="140" w:type="dxa"/>
            <w:vAlign w:val="bottom"/>
          </w:tcPr>
          <w:p w:rsidR="00F73F39" w:rsidRDefault="00F73F39"/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F73F39" w:rsidRDefault="00F73F39"/>
        </w:tc>
        <w:tc>
          <w:tcPr>
            <w:tcW w:w="80" w:type="dxa"/>
            <w:vAlign w:val="bottom"/>
          </w:tcPr>
          <w:p w:rsidR="00F73F39" w:rsidRDefault="00F73F39"/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F73F39" w:rsidRDefault="00F73F39"/>
        </w:tc>
        <w:tc>
          <w:tcPr>
            <w:tcW w:w="1100" w:type="dxa"/>
            <w:vAlign w:val="bottom"/>
          </w:tcPr>
          <w:p w:rsidR="00F73F39" w:rsidRDefault="00F73F39"/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F73F39" w:rsidRDefault="00F73F39"/>
        </w:tc>
        <w:tc>
          <w:tcPr>
            <w:tcW w:w="1080" w:type="dxa"/>
            <w:vAlign w:val="bottom"/>
          </w:tcPr>
          <w:p w:rsidR="00F73F39" w:rsidRDefault="00F73F39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F73F39" w:rsidRDefault="00F73F39"/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геометрической</w:t>
            </w:r>
          </w:p>
        </w:tc>
        <w:tc>
          <w:tcPr>
            <w:tcW w:w="140" w:type="dxa"/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798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Объяснять образование тени  и полутени, солнечных и лунных затмений.</w:t>
            </w:r>
          </w:p>
        </w:tc>
        <w:tc>
          <w:tcPr>
            <w:tcW w:w="1100" w:type="dxa"/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3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оптики.Распространение света.</w:t>
            </w:r>
          </w:p>
        </w:tc>
        <w:tc>
          <w:tcPr>
            <w:tcW w:w="140" w:type="dxa"/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798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1100" w:type="dxa"/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1080" w:type="dxa"/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39"/>
        </w:trPr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60/1</w:t>
            </w:r>
          </w:p>
        </w:tc>
        <w:tc>
          <w:tcPr>
            <w:tcW w:w="352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798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Объяснять оптические природные явления на основе учения о свете, видеть</w:t>
            </w:r>
          </w:p>
        </w:tc>
        <w:tc>
          <w:tcPr>
            <w:tcW w:w="1100" w:type="dxa"/>
            <w:vMerge w:val="restart"/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27.04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37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Чыганаклар света.</w:t>
            </w:r>
          </w:p>
        </w:tc>
        <w:tc>
          <w:tcPr>
            <w:tcW w:w="140" w:type="dxa"/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798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1100" w:type="dxa"/>
            <w:vMerge/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1080" w:type="dxa"/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40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52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798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прекрасное, наблюдать.</w:t>
            </w:r>
          </w:p>
        </w:tc>
        <w:tc>
          <w:tcPr>
            <w:tcW w:w="1100" w:type="dxa"/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3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Элементлары геометрической</w:t>
            </w:r>
          </w:p>
        </w:tc>
        <w:tc>
          <w:tcPr>
            <w:tcW w:w="140" w:type="dxa"/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798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1100" w:type="dxa"/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1080" w:type="dxa"/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39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52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100" w:type="dxa"/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8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оптика.Тарату света.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7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65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Отражение света. Законы</w:t>
            </w:r>
          </w:p>
        </w:tc>
        <w:tc>
          <w:tcPr>
            <w:tcW w:w="140" w:type="dxa"/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отражения. </w:t>
            </w:r>
            <w:r>
              <w:rPr>
                <w:rFonts w:eastAsia="Times New Roman"/>
                <w:sz w:val="19"/>
                <w:szCs w:val="19"/>
              </w:rPr>
              <w:t>Л.р. №12. Исследование</w:t>
            </w:r>
          </w:p>
        </w:tc>
        <w:tc>
          <w:tcPr>
            <w:tcW w:w="140" w:type="dxa"/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3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зависимости угла отражения от угла</w:t>
            </w:r>
          </w:p>
        </w:tc>
        <w:tc>
          <w:tcPr>
            <w:tcW w:w="140" w:type="dxa"/>
            <w:vAlign w:val="bottom"/>
          </w:tcPr>
          <w:p w:rsidR="00F73F39" w:rsidRDefault="00F73F39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F73F39" w:rsidRDefault="00F73F39">
            <w:pPr>
              <w:rPr>
                <w:sz w:val="20"/>
                <w:szCs w:val="20"/>
              </w:rPr>
            </w:pP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F73F39" w:rsidRDefault="00F73F3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F73F39" w:rsidRDefault="00F73F39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39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падения света.</w:t>
            </w:r>
          </w:p>
        </w:tc>
        <w:tc>
          <w:tcPr>
            <w:tcW w:w="140" w:type="dxa"/>
            <w:vAlign w:val="bottom"/>
          </w:tcPr>
          <w:p w:rsidR="00F73F39" w:rsidRDefault="00F73F39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F73F39" w:rsidRDefault="00F73F39">
            <w:pPr>
              <w:rPr>
                <w:sz w:val="20"/>
                <w:szCs w:val="20"/>
              </w:rPr>
            </w:pP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spacing w:line="23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Определять угол падения, отражения, объяснять явления, наблюдаемые при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F73F39" w:rsidRDefault="00F73F3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F73F39" w:rsidRDefault="00F73F39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61/2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Чагылыш света. Законнар</w:t>
            </w:r>
          </w:p>
        </w:tc>
        <w:tc>
          <w:tcPr>
            <w:tcW w:w="140" w:type="dxa"/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падении луча света на отражающие поверхности. Практическое значение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29.04</w:t>
            </w:r>
          </w:p>
        </w:tc>
        <w:tc>
          <w:tcPr>
            <w:tcW w:w="40" w:type="dxa"/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7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отражения. Л. р. №12.</w:t>
            </w:r>
          </w:p>
        </w:tc>
        <w:tc>
          <w:tcPr>
            <w:tcW w:w="140" w:type="dxa"/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закона отражения.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6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Тикшеренү бәйлелекне</w:t>
            </w:r>
          </w:p>
        </w:tc>
        <w:tc>
          <w:tcPr>
            <w:tcW w:w="140" w:type="dxa"/>
            <w:vAlign w:val="bottom"/>
          </w:tcPr>
          <w:p w:rsidR="00F73F39" w:rsidRDefault="00F73F39"/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F73F39" w:rsidRDefault="00F73F39"/>
        </w:tc>
        <w:tc>
          <w:tcPr>
            <w:tcW w:w="80" w:type="dxa"/>
            <w:vAlign w:val="bottom"/>
          </w:tcPr>
          <w:p w:rsidR="00F73F39" w:rsidRDefault="00F73F39"/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F73F39" w:rsidRDefault="00F73F39"/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F73F39" w:rsidRDefault="00F73F39"/>
        </w:tc>
        <w:tc>
          <w:tcPr>
            <w:tcW w:w="40" w:type="dxa"/>
            <w:vAlign w:val="bottom"/>
          </w:tcPr>
          <w:p w:rsidR="00F73F39" w:rsidRDefault="00F73F39"/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F73F39" w:rsidRDefault="00F73F39"/>
        </w:tc>
        <w:tc>
          <w:tcPr>
            <w:tcW w:w="60" w:type="dxa"/>
            <w:vAlign w:val="bottom"/>
          </w:tcPr>
          <w:p w:rsidR="00F73F39" w:rsidRDefault="00F73F39"/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почмагына отражения нче</w:t>
            </w:r>
          </w:p>
        </w:tc>
        <w:tc>
          <w:tcPr>
            <w:tcW w:w="140" w:type="dxa"/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8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почмагына төшү света.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7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68"/>
        </w:trPr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62/3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Плоское зеркало.</w:t>
            </w:r>
          </w:p>
        </w:tc>
        <w:tc>
          <w:tcPr>
            <w:tcW w:w="140" w:type="dxa"/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Строить изображение в плоском зеркале. Приводить примеры применения</w:t>
            </w:r>
          </w:p>
        </w:tc>
        <w:tc>
          <w:tcPr>
            <w:tcW w:w="1100" w:type="dxa"/>
            <w:vMerge w:val="restart"/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4.05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37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Яссы көзге.</w:t>
            </w:r>
          </w:p>
        </w:tc>
        <w:tc>
          <w:tcPr>
            <w:tcW w:w="140" w:type="dxa"/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798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плоских зеркал в быту, технике. Выполнять аккуратно чертежи.</w:t>
            </w:r>
          </w:p>
        </w:tc>
        <w:tc>
          <w:tcPr>
            <w:tcW w:w="1100" w:type="dxa"/>
            <w:vMerge/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1080" w:type="dxa"/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44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5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7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65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Преломление света. </w:t>
            </w:r>
            <w:r>
              <w:rPr>
                <w:rFonts w:eastAsia="Times New Roman"/>
                <w:sz w:val="19"/>
                <w:szCs w:val="19"/>
              </w:rPr>
              <w:t>Л.р. №13.</w:t>
            </w:r>
          </w:p>
        </w:tc>
        <w:tc>
          <w:tcPr>
            <w:tcW w:w="140" w:type="dxa"/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79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1100" w:type="dxa"/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3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Исследование зависимости угла</w:t>
            </w:r>
          </w:p>
        </w:tc>
        <w:tc>
          <w:tcPr>
            <w:tcW w:w="140" w:type="dxa"/>
            <w:vAlign w:val="bottom"/>
          </w:tcPr>
          <w:p w:rsidR="00F73F39" w:rsidRDefault="00F73F39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F73F39" w:rsidRDefault="00F73F39">
            <w:pPr>
              <w:rPr>
                <w:sz w:val="20"/>
                <w:szCs w:val="20"/>
              </w:rPr>
            </w:pPr>
          </w:p>
        </w:tc>
        <w:tc>
          <w:tcPr>
            <w:tcW w:w="798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Правильно изображать  ход лучей  при переходе из одной среды в другую.</w:t>
            </w:r>
          </w:p>
        </w:tc>
        <w:tc>
          <w:tcPr>
            <w:tcW w:w="1100" w:type="dxa"/>
            <w:vAlign w:val="bottom"/>
          </w:tcPr>
          <w:p w:rsidR="00F73F39" w:rsidRDefault="00F73F39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F73F39" w:rsidRDefault="00F73F39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35"/>
        </w:trPr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spacing w:line="274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63/4</w:t>
            </w:r>
          </w:p>
        </w:tc>
        <w:tc>
          <w:tcPr>
            <w:tcW w:w="352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преломления от угла падения света.</w:t>
            </w:r>
          </w:p>
        </w:tc>
        <w:tc>
          <w:tcPr>
            <w:tcW w:w="140" w:type="dxa"/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798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1100" w:type="dxa"/>
            <w:vMerge w:val="restart"/>
            <w:vAlign w:val="bottom"/>
          </w:tcPr>
          <w:p w:rsidR="00F73F39" w:rsidRDefault="00F73F39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6.05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1080" w:type="dxa"/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39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52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798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Пользоваться чертежными инструментами.</w:t>
            </w:r>
          </w:p>
        </w:tc>
        <w:tc>
          <w:tcPr>
            <w:tcW w:w="1100" w:type="dxa"/>
            <w:vMerge/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3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798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1100" w:type="dxa"/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1080" w:type="dxa"/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374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Преломление света. Л. р. №13.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7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</w:tbl>
    <w:p w:rsidR="00C318DF" w:rsidRDefault="00C318DF">
      <w:pPr>
        <w:sectPr w:rsidR="00C318DF">
          <w:pgSz w:w="16840" w:h="11906" w:orient="landscape"/>
          <w:pgMar w:top="973" w:right="218" w:bottom="475" w:left="1040" w:header="0" w:footer="0" w:gutter="0"/>
          <w:cols w:space="720" w:equalWidth="0">
            <w:col w:w="155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0"/>
        <w:gridCol w:w="820"/>
        <w:gridCol w:w="2700"/>
        <w:gridCol w:w="300"/>
        <w:gridCol w:w="8080"/>
        <w:gridCol w:w="1140"/>
        <w:gridCol w:w="1140"/>
        <w:gridCol w:w="30"/>
      </w:tblGrid>
      <w:tr w:rsidR="00F73F39" w:rsidTr="00F73F39">
        <w:trPr>
          <w:trHeight w:val="281"/>
        </w:trPr>
        <w:tc>
          <w:tcPr>
            <w:tcW w:w="11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Тикшеренү бәйлелекне</w:t>
            </w:r>
          </w:p>
        </w:tc>
        <w:tc>
          <w:tcPr>
            <w:tcW w:w="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gridSpan w:val="2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почмагына преломления нче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gridSpan w:val="2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почмагына төшү света.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86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60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/>
        </w:tc>
        <w:tc>
          <w:tcPr>
            <w:tcW w:w="3520" w:type="dxa"/>
            <w:gridSpan w:val="2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Линзы. Фокусное расстояние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F73F39" w:rsidRDefault="00F73F39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F73F39" w:rsidRDefault="00F73F39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/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76"/>
        </w:trPr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64/5</w:t>
            </w:r>
          </w:p>
        </w:tc>
        <w:tc>
          <w:tcPr>
            <w:tcW w:w="820" w:type="dxa"/>
            <w:vAlign w:val="bottom"/>
          </w:tcPr>
          <w:p w:rsidR="00F73F39" w:rsidRDefault="00F73F3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линзы.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Оптическая сила линзы.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Строить ход лучей в линзах. Приводить примеры практического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11.05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39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Линзы. Фокусное араны линзы.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808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применения линз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3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808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8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ind w:right="7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Оптик көч линзы.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65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3520" w:type="dxa"/>
            <w:gridSpan w:val="2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Изображения, даваемые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Строить изображения даваемые линзой, описывать характер изображения.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7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65/6</w:t>
            </w:r>
          </w:p>
        </w:tc>
        <w:tc>
          <w:tcPr>
            <w:tcW w:w="820" w:type="dxa"/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ind w:right="7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линзой.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Анализировать, делать умозаключения, выявлять  причинно –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 w:rsidP="00975394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13.05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8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Сурәтләре, даваемые линзой.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следственные связи.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68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3520" w:type="dxa"/>
            <w:gridSpan w:val="2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Глаз как оптическая система.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808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Описывать характер изображений на сетчатке глаза. Окуляр,объектив-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3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Оптические приборы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808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39"/>
        </w:trPr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66/7</w:t>
            </w:r>
          </w:p>
        </w:tc>
        <w:tc>
          <w:tcPr>
            <w:tcW w:w="3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808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части фотоаппарата. Анализировать, делать умозаключения,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13.05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37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Күзләр ничек оптик системасы.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808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39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808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 причинно – следственные связи.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3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270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ind w:right="7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Оптик приборлар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808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44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27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65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3520" w:type="dxa"/>
            <w:gridSpan w:val="2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Лабораторная работа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gridSpan w:val="2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«Получение изображения при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Проводить физический эксперимент. Наблюдать, выявлять зависимость,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37"/>
        </w:trPr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67/8</w:t>
            </w:r>
          </w:p>
        </w:tc>
        <w:tc>
          <w:tcPr>
            <w:tcW w:w="820" w:type="dxa"/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270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ind w:right="7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помощи линзы».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808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18.05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40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820" w:type="dxa"/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270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808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делать выводы.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3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Лаборатория эш Алу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808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39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8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"сурәтләре ярдәмендә линзы".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65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3520" w:type="dxa"/>
            <w:gridSpan w:val="2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Контрольная работа по теме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808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Решать качественные  и количественные задачи, правильно их оформлять.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39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«Световые явления».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808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37"/>
        </w:trPr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68/9</w:t>
            </w:r>
          </w:p>
        </w:tc>
        <w:tc>
          <w:tcPr>
            <w:tcW w:w="3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808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Сосредотачиваться на поставленных вопросах,  владеть навыками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20.05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39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Дәреслек белән эш, тема буенча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808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3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808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самоконтроля.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39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820" w:type="dxa"/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270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ind w:right="7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"Төсле күренеш".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808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42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27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533"/>
        </w:trPr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gridSpan w:val="2"/>
            <w:tcBorders>
              <w:bottom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60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/>
        </w:tc>
        <w:tc>
          <w:tcPr>
            <w:tcW w:w="3520" w:type="dxa"/>
            <w:gridSpan w:val="2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Итоговая контрольная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F73F39" w:rsidRDefault="00F73F39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F73F39" w:rsidRDefault="00F73F39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/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gridSpan w:val="2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работа.Обобщение знаний. По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76"/>
        </w:trPr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69/10</w:t>
            </w:r>
          </w:p>
        </w:tc>
        <w:tc>
          <w:tcPr>
            <w:tcW w:w="820" w:type="dxa"/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ind w:right="7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курсу Физика 8.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Индивидуальная работа. Применять полученные знания в жизненных и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25.05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39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Йомгаклау дәреслек белән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808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иных ситуациях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3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808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gridSpan w:val="2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эш.Гомумиләштерү белем.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8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Курсы буенча Физика 8.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265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3520" w:type="dxa"/>
            <w:gridSpan w:val="2"/>
            <w:tcBorders>
              <w:right w:val="single" w:sz="8" w:space="0" w:color="auto"/>
            </w:tcBorders>
            <w:vAlign w:val="bottom"/>
          </w:tcPr>
          <w:p w:rsidR="00F73F39" w:rsidRDefault="00F73F39" w:rsidP="00447123">
            <w:pPr>
              <w:spacing w:line="265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 xml:space="preserve">Обобщение знаний. По курсу Физика 8. Белемнэрне гомумиләштерү 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808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Приводить примеры, объяснять явления на основе полученных знаний.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39"/>
        </w:trPr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70/11</w:t>
            </w:r>
          </w:p>
        </w:tc>
        <w:tc>
          <w:tcPr>
            <w:tcW w:w="820" w:type="dxa"/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270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ind w:right="700"/>
              <w:jc w:val="center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808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27.05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37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270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8080" w:type="dxa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Применять полученные знания в жизненных и иных ситуациях.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40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8080" w:type="dxa"/>
            <w:vMerge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  <w:tr w:rsidR="00F73F39" w:rsidTr="00F73F39">
        <w:trPr>
          <w:trHeight w:val="144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5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73F39" w:rsidRDefault="00F73F39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F73F39" w:rsidRDefault="00F73F39">
            <w:pPr>
              <w:rPr>
                <w:sz w:val="1"/>
                <w:szCs w:val="1"/>
              </w:rPr>
            </w:pPr>
          </w:p>
        </w:tc>
      </w:tr>
    </w:tbl>
    <w:p w:rsidR="00C318DF" w:rsidRDefault="00C318DF">
      <w:pPr>
        <w:sectPr w:rsidR="00C318DF">
          <w:pgSz w:w="16840" w:h="11906" w:orient="landscape"/>
          <w:pgMar w:top="973" w:right="218" w:bottom="556" w:left="1040" w:header="0" w:footer="0" w:gutter="0"/>
          <w:cols w:space="720" w:equalWidth="0">
            <w:col w:w="15580"/>
          </w:cols>
        </w:sectPr>
      </w:pPr>
    </w:p>
    <w:p w:rsidR="00C318DF" w:rsidRDefault="00C318DF" w:rsidP="00C61BDF">
      <w:pPr>
        <w:rPr>
          <w:sz w:val="20"/>
          <w:szCs w:val="20"/>
        </w:rPr>
      </w:pPr>
    </w:p>
    <w:sectPr w:rsidR="00C318DF" w:rsidSect="00C318DF">
      <w:pgSz w:w="16840" w:h="11906" w:orient="landscape"/>
      <w:pgMar w:top="998" w:right="1440" w:bottom="1440" w:left="1440" w:header="0" w:footer="0" w:gutter="0"/>
      <w:cols w:space="720" w:equalWidth="0">
        <w:col w:w="1395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EB"/>
    <w:multiLevelType w:val="hybridMultilevel"/>
    <w:tmpl w:val="5BA43C58"/>
    <w:lvl w:ilvl="0" w:tplc="77E8706C">
      <w:start w:val="1"/>
      <w:numFmt w:val="decimal"/>
      <w:lvlText w:val="%1."/>
      <w:lvlJc w:val="left"/>
    </w:lvl>
    <w:lvl w:ilvl="1" w:tplc="3ABEE1B4">
      <w:numFmt w:val="decimal"/>
      <w:lvlText w:val=""/>
      <w:lvlJc w:val="left"/>
    </w:lvl>
    <w:lvl w:ilvl="2" w:tplc="5AEA1DCE">
      <w:numFmt w:val="decimal"/>
      <w:lvlText w:val=""/>
      <w:lvlJc w:val="left"/>
    </w:lvl>
    <w:lvl w:ilvl="3" w:tplc="E6643232">
      <w:numFmt w:val="decimal"/>
      <w:lvlText w:val=""/>
      <w:lvlJc w:val="left"/>
    </w:lvl>
    <w:lvl w:ilvl="4" w:tplc="F5206E84">
      <w:numFmt w:val="decimal"/>
      <w:lvlText w:val=""/>
      <w:lvlJc w:val="left"/>
    </w:lvl>
    <w:lvl w:ilvl="5" w:tplc="27E6ECEC">
      <w:numFmt w:val="decimal"/>
      <w:lvlText w:val=""/>
      <w:lvlJc w:val="left"/>
    </w:lvl>
    <w:lvl w:ilvl="6" w:tplc="98DEF4F4">
      <w:numFmt w:val="decimal"/>
      <w:lvlText w:val=""/>
      <w:lvlJc w:val="left"/>
    </w:lvl>
    <w:lvl w:ilvl="7" w:tplc="F27E5FD4">
      <w:numFmt w:val="decimal"/>
      <w:lvlText w:val=""/>
      <w:lvlJc w:val="left"/>
    </w:lvl>
    <w:lvl w:ilvl="8" w:tplc="C944E6C4">
      <w:numFmt w:val="decimal"/>
      <w:lvlText w:val=""/>
      <w:lvlJc w:val="left"/>
    </w:lvl>
  </w:abstractNum>
  <w:abstractNum w:abstractNumId="1">
    <w:nsid w:val="00000BB3"/>
    <w:multiLevelType w:val="hybridMultilevel"/>
    <w:tmpl w:val="9634DC08"/>
    <w:lvl w:ilvl="0" w:tplc="A61875D8">
      <w:start w:val="1"/>
      <w:numFmt w:val="bullet"/>
      <w:lvlText w:val="В"/>
      <w:lvlJc w:val="left"/>
    </w:lvl>
    <w:lvl w:ilvl="1" w:tplc="7F6CAFD8">
      <w:start w:val="5"/>
      <w:numFmt w:val="decimal"/>
      <w:lvlText w:val="%2."/>
      <w:lvlJc w:val="left"/>
    </w:lvl>
    <w:lvl w:ilvl="2" w:tplc="67E6436A">
      <w:numFmt w:val="decimal"/>
      <w:lvlText w:val=""/>
      <w:lvlJc w:val="left"/>
    </w:lvl>
    <w:lvl w:ilvl="3" w:tplc="CA2A6608">
      <w:numFmt w:val="decimal"/>
      <w:lvlText w:val=""/>
      <w:lvlJc w:val="left"/>
    </w:lvl>
    <w:lvl w:ilvl="4" w:tplc="B358E0BE">
      <w:numFmt w:val="decimal"/>
      <w:lvlText w:val=""/>
      <w:lvlJc w:val="left"/>
    </w:lvl>
    <w:lvl w:ilvl="5" w:tplc="5DACFFD2">
      <w:numFmt w:val="decimal"/>
      <w:lvlText w:val=""/>
      <w:lvlJc w:val="left"/>
    </w:lvl>
    <w:lvl w:ilvl="6" w:tplc="D9484750">
      <w:numFmt w:val="decimal"/>
      <w:lvlText w:val=""/>
      <w:lvlJc w:val="left"/>
    </w:lvl>
    <w:lvl w:ilvl="7" w:tplc="5B007C44">
      <w:numFmt w:val="decimal"/>
      <w:lvlText w:val=""/>
      <w:lvlJc w:val="left"/>
    </w:lvl>
    <w:lvl w:ilvl="8" w:tplc="B582BDD6">
      <w:numFmt w:val="decimal"/>
      <w:lvlText w:val=""/>
      <w:lvlJc w:val="left"/>
    </w:lvl>
  </w:abstractNum>
  <w:abstractNum w:abstractNumId="2">
    <w:nsid w:val="000012DB"/>
    <w:multiLevelType w:val="hybridMultilevel"/>
    <w:tmpl w:val="5D9C8C34"/>
    <w:lvl w:ilvl="0" w:tplc="431CF560">
      <w:start w:val="1"/>
      <w:numFmt w:val="bullet"/>
      <w:lvlText w:val=""/>
      <w:lvlJc w:val="left"/>
    </w:lvl>
    <w:lvl w:ilvl="1" w:tplc="F30A46E6">
      <w:numFmt w:val="decimal"/>
      <w:lvlText w:val=""/>
      <w:lvlJc w:val="left"/>
    </w:lvl>
    <w:lvl w:ilvl="2" w:tplc="498AC5DA">
      <w:numFmt w:val="decimal"/>
      <w:lvlText w:val=""/>
      <w:lvlJc w:val="left"/>
    </w:lvl>
    <w:lvl w:ilvl="3" w:tplc="F93884AE">
      <w:numFmt w:val="decimal"/>
      <w:lvlText w:val=""/>
      <w:lvlJc w:val="left"/>
    </w:lvl>
    <w:lvl w:ilvl="4" w:tplc="79A425DC">
      <w:numFmt w:val="decimal"/>
      <w:lvlText w:val=""/>
      <w:lvlJc w:val="left"/>
    </w:lvl>
    <w:lvl w:ilvl="5" w:tplc="D15670A8">
      <w:numFmt w:val="decimal"/>
      <w:lvlText w:val=""/>
      <w:lvlJc w:val="left"/>
    </w:lvl>
    <w:lvl w:ilvl="6" w:tplc="648E3654">
      <w:numFmt w:val="decimal"/>
      <w:lvlText w:val=""/>
      <w:lvlJc w:val="left"/>
    </w:lvl>
    <w:lvl w:ilvl="7" w:tplc="B94C2A7A">
      <w:numFmt w:val="decimal"/>
      <w:lvlText w:val=""/>
      <w:lvlJc w:val="left"/>
    </w:lvl>
    <w:lvl w:ilvl="8" w:tplc="FDC4D024">
      <w:numFmt w:val="decimal"/>
      <w:lvlText w:val=""/>
      <w:lvlJc w:val="left"/>
    </w:lvl>
  </w:abstractNum>
  <w:abstractNum w:abstractNumId="3">
    <w:nsid w:val="0000153C"/>
    <w:multiLevelType w:val="hybridMultilevel"/>
    <w:tmpl w:val="B1F0BFCA"/>
    <w:lvl w:ilvl="0" w:tplc="4686DAC4">
      <w:start w:val="1"/>
      <w:numFmt w:val="decimal"/>
      <w:lvlText w:val="%1."/>
      <w:lvlJc w:val="left"/>
    </w:lvl>
    <w:lvl w:ilvl="1" w:tplc="3BD0E6B2">
      <w:numFmt w:val="decimal"/>
      <w:lvlText w:val=""/>
      <w:lvlJc w:val="left"/>
    </w:lvl>
    <w:lvl w:ilvl="2" w:tplc="FEA21876">
      <w:numFmt w:val="decimal"/>
      <w:lvlText w:val=""/>
      <w:lvlJc w:val="left"/>
    </w:lvl>
    <w:lvl w:ilvl="3" w:tplc="E710F46C">
      <w:numFmt w:val="decimal"/>
      <w:lvlText w:val=""/>
      <w:lvlJc w:val="left"/>
    </w:lvl>
    <w:lvl w:ilvl="4" w:tplc="942CD270">
      <w:numFmt w:val="decimal"/>
      <w:lvlText w:val=""/>
      <w:lvlJc w:val="left"/>
    </w:lvl>
    <w:lvl w:ilvl="5" w:tplc="95B6DF1C">
      <w:numFmt w:val="decimal"/>
      <w:lvlText w:val=""/>
      <w:lvlJc w:val="left"/>
    </w:lvl>
    <w:lvl w:ilvl="6" w:tplc="E672503A">
      <w:numFmt w:val="decimal"/>
      <w:lvlText w:val=""/>
      <w:lvlJc w:val="left"/>
    </w:lvl>
    <w:lvl w:ilvl="7" w:tplc="5900AAD4">
      <w:numFmt w:val="decimal"/>
      <w:lvlText w:val=""/>
      <w:lvlJc w:val="left"/>
    </w:lvl>
    <w:lvl w:ilvl="8" w:tplc="08BEABCE">
      <w:numFmt w:val="decimal"/>
      <w:lvlText w:val=""/>
      <w:lvlJc w:val="left"/>
    </w:lvl>
  </w:abstractNum>
  <w:abstractNum w:abstractNumId="4">
    <w:nsid w:val="000026E9"/>
    <w:multiLevelType w:val="hybridMultilevel"/>
    <w:tmpl w:val="E83ABBBC"/>
    <w:lvl w:ilvl="0" w:tplc="B4C45ABC">
      <w:start w:val="1"/>
      <w:numFmt w:val="decimal"/>
      <w:lvlText w:val="%1."/>
      <w:lvlJc w:val="left"/>
    </w:lvl>
    <w:lvl w:ilvl="1" w:tplc="6016BA20">
      <w:start w:val="2"/>
      <w:numFmt w:val="decimal"/>
      <w:lvlText w:val="%2."/>
      <w:lvlJc w:val="left"/>
    </w:lvl>
    <w:lvl w:ilvl="2" w:tplc="023046F4">
      <w:numFmt w:val="decimal"/>
      <w:lvlText w:val=""/>
      <w:lvlJc w:val="left"/>
    </w:lvl>
    <w:lvl w:ilvl="3" w:tplc="7B94544A">
      <w:numFmt w:val="decimal"/>
      <w:lvlText w:val=""/>
      <w:lvlJc w:val="left"/>
    </w:lvl>
    <w:lvl w:ilvl="4" w:tplc="EACC28EE">
      <w:numFmt w:val="decimal"/>
      <w:lvlText w:val=""/>
      <w:lvlJc w:val="left"/>
    </w:lvl>
    <w:lvl w:ilvl="5" w:tplc="AF0613D8">
      <w:numFmt w:val="decimal"/>
      <w:lvlText w:val=""/>
      <w:lvlJc w:val="left"/>
    </w:lvl>
    <w:lvl w:ilvl="6" w:tplc="9654B408">
      <w:numFmt w:val="decimal"/>
      <w:lvlText w:val=""/>
      <w:lvlJc w:val="left"/>
    </w:lvl>
    <w:lvl w:ilvl="7" w:tplc="29A4EBFC">
      <w:numFmt w:val="decimal"/>
      <w:lvlText w:val=""/>
      <w:lvlJc w:val="left"/>
    </w:lvl>
    <w:lvl w:ilvl="8" w:tplc="C0C4B5FE">
      <w:numFmt w:val="decimal"/>
      <w:lvlText w:val=""/>
      <w:lvlJc w:val="left"/>
    </w:lvl>
  </w:abstractNum>
  <w:abstractNum w:abstractNumId="5">
    <w:nsid w:val="00002EA6"/>
    <w:multiLevelType w:val="hybridMultilevel"/>
    <w:tmpl w:val="6CD4804C"/>
    <w:lvl w:ilvl="0" w:tplc="86B694AC">
      <w:start w:val="1"/>
      <w:numFmt w:val="bullet"/>
      <w:lvlText w:val=""/>
      <w:lvlJc w:val="left"/>
    </w:lvl>
    <w:lvl w:ilvl="1" w:tplc="0436C5E4">
      <w:numFmt w:val="decimal"/>
      <w:lvlText w:val=""/>
      <w:lvlJc w:val="left"/>
    </w:lvl>
    <w:lvl w:ilvl="2" w:tplc="2F925D84">
      <w:numFmt w:val="decimal"/>
      <w:lvlText w:val=""/>
      <w:lvlJc w:val="left"/>
    </w:lvl>
    <w:lvl w:ilvl="3" w:tplc="FC481410">
      <w:numFmt w:val="decimal"/>
      <w:lvlText w:val=""/>
      <w:lvlJc w:val="left"/>
    </w:lvl>
    <w:lvl w:ilvl="4" w:tplc="047E90C2">
      <w:numFmt w:val="decimal"/>
      <w:lvlText w:val=""/>
      <w:lvlJc w:val="left"/>
    </w:lvl>
    <w:lvl w:ilvl="5" w:tplc="F0405EAA">
      <w:numFmt w:val="decimal"/>
      <w:lvlText w:val=""/>
      <w:lvlJc w:val="left"/>
    </w:lvl>
    <w:lvl w:ilvl="6" w:tplc="1A744954">
      <w:numFmt w:val="decimal"/>
      <w:lvlText w:val=""/>
      <w:lvlJc w:val="left"/>
    </w:lvl>
    <w:lvl w:ilvl="7" w:tplc="AE0A3830">
      <w:numFmt w:val="decimal"/>
      <w:lvlText w:val=""/>
      <w:lvlJc w:val="left"/>
    </w:lvl>
    <w:lvl w:ilvl="8" w:tplc="DBCCA4D8">
      <w:numFmt w:val="decimal"/>
      <w:lvlText w:val=""/>
      <w:lvlJc w:val="left"/>
    </w:lvl>
  </w:abstractNum>
  <w:abstractNum w:abstractNumId="6">
    <w:nsid w:val="0000390C"/>
    <w:multiLevelType w:val="hybridMultilevel"/>
    <w:tmpl w:val="79869072"/>
    <w:lvl w:ilvl="0" w:tplc="E9F2AAC6">
      <w:start w:val="3"/>
      <w:numFmt w:val="decimal"/>
      <w:lvlText w:val="%1."/>
      <w:lvlJc w:val="left"/>
    </w:lvl>
    <w:lvl w:ilvl="1" w:tplc="003C73E2">
      <w:numFmt w:val="decimal"/>
      <w:lvlText w:val=""/>
      <w:lvlJc w:val="left"/>
    </w:lvl>
    <w:lvl w:ilvl="2" w:tplc="FFC6D2C6">
      <w:numFmt w:val="decimal"/>
      <w:lvlText w:val=""/>
      <w:lvlJc w:val="left"/>
    </w:lvl>
    <w:lvl w:ilvl="3" w:tplc="B50C1230">
      <w:numFmt w:val="decimal"/>
      <w:lvlText w:val=""/>
      <w:lvlJc w:val="left"/>
    </w:lvl>
    <w:lvl w:ilvl="4" w:tplc="0B506FC8">
      <w:numFmt w:val="decimal"/>
      <w:lvlText w:val=""/>
      <w:lvlJc w:val="left"/>
    </w:lvl>
    <w:lvl w:ilvl="5" w:tplc="C83080F4">
      <w:numFmt w:val="decimal"/>
      <w:lvlText w:val=""/>
      <w:lvlJc w:val="left"/>
    </w:lvl>
    <w:lvl w:ilvl="6" w:tplc="7D7EDF66">
      <w:numFmt w:val="decimal"/>
      <w:lvlText w:val=""/>
      <w:lvlJc w:val="left"/>
    </w:lvl>
    <w:lvl w:ilvl="7" w:tplc="CBE6BA42">
      <w:numFmt w:val="decimal"/>
      <w:lvlText w:val=""/>
      <w:lvlJc w:val="left"/>
    </w:lvl>
    <w:lvl w:ilvl="8" w:tplc="07F48A18">
      <w:numFmt w:val="decimal"/>
      <w:lvlText w:val=""/>
      <w:lvlJc w:val="left"/>
    </w:lvl>
  </w:abstractNum>
  <w:abstractNum w:abstractNumId="7">
    <w:nsid w:val="000041BB"/>
    <w:multiLevelType w:val="hybridMultilevel"/>
    <w:tmpl w:val="1F6E2208"/>
    <w:lvl w:ilvl="0" w:tplc="07800BD6">
      <w:start w:val="1"/>
      <w:numFmt w:val="bullet"/>
      <w:lvlText w:val="-"/>
      <w:lvlJc w:val="left"/>
    </w:lvl>
    <w:lvl w:ilvl="1" w:tplc="67941BEA">
      <w:numFmt w:val="decimal"/>
      <w:lvlText w:val=""/>
      <w:lvlJc w:val="left"/>
    </w:lvl>
    <w:lvl w:ilvl="2" w:tplc="5FB2A46A">
      <w:numFmt w:val="decimal"/>
      <w:lvlText w:val=""/>
      <w:lvlJc w:val="left"/>
    </w:lvl>
    <w:lvl w:ilvl="3" w:tplc="EA405CDE">
      <w:numFmt w:val="decimal"/>
      <w:lvlText w:val=""/>
      <w:lvlJc w:val="left"/>
    </w:lvl>
    <w:lvl w:ilvl="4" w:tplc="262499C2">
      <w:numFmt w:val="decimal"/>
      <w:lvlText w:val=""/>
      <w:lvlJc w:val="left"/>
    </w:lvl>
    <w:lvl w:ilvl="5" w:tplc="1A7EBA18">
      <w:numFmt w:val="decimal"/>
      <w:lvlText w:val=""/>
      <w:lvlJc w:val="left"/>
    </w:lvl>
    <w:lvl w:ilvl="6" w:tplc="E2AA27BE">
      <w:numFmt w:val="decimal"/>
      <w:lvlText w:val=""/>
      <w:lvlJc w:val="left"/>
    </w:lvl>
    <w:lvl w:ilvl="7" w:tplc="23ACF0D0">
      <w:numFmt w:val="decimal"/>
      <w:lvlText w:val=""/>
      <w:lvlJc w:val="left"/>
    </w:lvl>
    <w:lvl w:ilvl="8" w:tplc="1546868A">
      <w:numFmt w:val="decimal"/>
      <w:lvlText w:val=""/>
      <w:lvlJc w:val="left"/>
    </w:lvl>
  </w:abstractNum>
  <w:abstractNum w:abstractNumId="8">
    <w:nsid w:val="00005AF1"/>
    <w:multiLevelType w:val="hybridMultilevel"/>
    <w:tmpl w:val="B05A2320"/>
    <w:lvl w:ilvl="0" w:tplc="05B0AE92">
      <w:start w:val="1"/>
      <w:numFmt w:val="bullet"/>
      <w:lvlText w:val="-"/>
      <w:lvlJc w:val="left"/>
    </w:lvl>
    <w:lvl w:ilvl="1" w:tplc="A16EA268">
      <w:start w:val="1"/>
      <w:numFmt w:val="bullet"/>
      <w:lvlText w:val="-"/>
      <w:lvlJc w:val="left"/>
    </w:lvl>
    <w:lvl w:ilvl="2" w:tplc="F040814C">
      <w:numFmt w:val="decimal"/>
      <w:lvlText w:val=""/>
      <w:lvlJc w:val="left"/>
    </w:lvl>
    <w:lvl w:ilvl="3" w:tplc="E1BEB884">
      <w:numFmt w:val="decimal"/>
      <w:lvlText w:val=""/>
      <w:lvlJc w:val="left"/>
    </w:lvl>
    <w:lvl w:ilvl="4" w:tplc="1040A8A2">
      <w:numFmt w:val="decimal"/>
      <w:lvlText w:val=""/>
      <w:lvlJc w:val="left"/>
    </w:lvl>
    <w:lvl w:ilvl="5" w:tplc="CB864828">
      <w:numFmt w:val="decimal"/>
      <w:lvlText w:val=""/>
      <w:lvlJc w:val="left"/>
    </w:lvl>
    <w:lvl w:ilvl="6" w:tplc="865C09C6">
      <w:numFmt w:val="decimal"/>
      <w:lvlText w:val=""/>
      <w:lvlJc w:val="left"/>
    </w:lvl>
    <w:lvl w:ilvl="7" w:tplc="737CDC32">
      <w:numFmt w:val="decimal"/>
      <w:lvlText w:val=""/>
      <w:lvlJc w:val="left"/>
    </w:lvl>
    <w:lvl w:ilvl="8" w:tplc="F52E6FBC">
      <w:numFmt w:val="decimal"/>
      <w:lvlText w:val=""/>
      <w:lvlJc w:val="left"/>
    </w:lvl>
  </w:abstractNum>
  <w:abstractNum w:abstractNumId="9">
    <w:nsid w:val="00006DF1"/>
    <w:multiLevelType w:val="hybridMultilevel"/>
    <w:tmpl w:val="844C0182"/>
    <w:lvl w:ilvl="0" w:tplc="2FE2464E">
      <w:start w:val="1"/>
      <w:numFmt w:val="bullet"/>
      <w:lvlText w:val="А."/>
      <w:lvlJc w:val="left"/>
    </w:lvl>
    <w:lvl w:ilvl="1" w:tplc="8566392E">
      <w:start w:val="1"/>
      <w:numFmt w:val="decimal"/>
      <w:lvlText w:val="%2."/>
      <w:lvlJc w:val="left"/>
    </w:lvl>
    <w:lvl w:ilvl="2" w:tplc="EC96CA6C">
      <w:numFmt w:val="decimal"/>
      <w:lvlText w:val=""/>
      <w:lvlJc w:val="left"/>
    </w:lvl>
    <w:lvl w:ilvl="3" w:tplc="2A0459A0">
      <w:numFmt w:val="decimal"/>
      <w:lvlText w:val=""/>
      <w:lvlJc w:val="left"/>
    </w:lvl>
    <w:lvl w:ilvl="4" w:tplc="E0E07D58">
      <w:numFmt w:val="decimal"/>
      <w:lvlText w:val=""/>
      <w:lvlJc w:val="left"/>
    </w:lvl>
    <w:lvl w:ilvl="5" w:tplc="1E180514">
      <w:numFmt w:val="decimal"/>
      <w:lvlText w:val=""/>
      <w:lvlJc w:val="left"/>
    </w:lvl>
    <w:lvl w:ilvl="6" w:tplc="48B4AB8A">
      <w:numFmt w:val="decimal"/>
      <w:lvlText w:val=""/>
      <w:lvlJc w:val="left"/>
    </w:lvl>
    <w:lvl w:ilvl="7" w:tplc="79D42228">
      <w:numFmt w:val="decimal"/>
      <w:lvlText w:val=""/>
      <w:lvlJc w:val="left"/>
    </w:lvl>
    <w:lvl w:ilvl="8" w:tplc="B53C678A">
      <w:numFmt w:val="decimal"/>
      <w:lvlText w:val=""/>
      <w:lvlJc w:val="left"/>
    </w:lvl>
  </w:abstractNum>
  <w:abstractNum w:abstractNumId="10">
    <w:nsid w:val="00007E87"/>
    <w:multiLevelType w:val="hybridMultilevel"/>
    <w:tmpl w:val="94D2C6AE"/>
    <w:lvl w:ilvl="0" w:tplc="8F703DE2">
      <w:start w:val="2"/>
      <w:numFmt w:val="decimal"/>
      <w:lvlText w:val="%1."/>
      <w:lvlJc w:val="left"/>
    </w:lvl>
    <w:lvl w:ilvl="1" w:tplc="84145EFE">
      <w:numFmt w:val="decimal"/>
      <w:lvlText w:val=""/>
      <w:lvlJc w:val="left"/>
    </w:lvl>
    <w:lvl w:ilvl="2" w:tplc="C6AAE8A4">
      <w:numFmt w:val="decimal"/>
      <w:lvlText w:val=""/>
      <w:lvlJc w:val="left"/>
    </w:lvl>
    <w:lvl w:ilvl="3" w:tplc="7972ADF0">
      <w:numFmt w:val="decimal"/>
      <w:lvlText w:val=""/>
      <w:lvlJc w:val="left"/>
    </w:lvl>
    <w:lvl w:ilvl="4" w:tplc="519C33F4">
      <w:numFmt w:val="decimal"/>
      <w:lvlText w:val=""/>
      <w:lvlJc w:val="left"/>
    </w:lvl>
    <w:lvl w:ilvl="5" w:tplc="8DA8D2BE">
      <w:numFmt w:val="decimal"/>
      <w:lvlText w:val=""/>
      <w:lvlJc w:val="left"/>
    </w:lvl>
    <w:lvl w:ilvl="6" w:tplc="63E25838">
      <w:numFmt w:val="decimal"/>
      <w:lvlText w:val=""/>
      <w:lvlJc w:val="left"/>
    </w:lvl>
    <w:lvl w:ilvl="7" w:tplc="F4949172">
      <w:numFmt w:val="decimal"/>
      <w:lvlText w:val=""/>
      <w:lvlJc w:val="left"/>
    </w:lvl>
    <w:lvl w:ilvl="8" w:tplc="51F22638">
      <w:numFmt w:val="decimal"/>
      <w:lvlText w:val=""/>
      <w:lvlJc w:val="left"/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2"/>
  </w:num>
  <w:num w:numId="9">
    <w:abstractNumId w:val="3"/>
  </w:num>
  <w:num w:numId="10">
    <w:abstractNumId w:val="1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C318DF"/>
    <w:rsid w:val="00014746"/>
    <w:rsid w:val="0006594C"/>
    <w:rsid w:val="001862FC"/>
    <w:rsid w:val="002406CA"/>
    <w:rsid w:val="002E13BA"/>
    <w:rsid w:val="003800B0"/>
    <w:rsid w:val="003D2E5B"/>
    <w:rsid w:val="003E2505"/>
    <w:rsid w:val="004348CF"/>
    <w:rsid w:val="00447123"/>
    <w:rsid w:val="00630957"/>
    <w:rsid w:val="006F148F"/>
    <w:rsid w:val="00745CEF"/>
    <w:rsid w:val="007B300F"/>
    <w:rsid w:val="008633A1"/>
    <w:rsid w:val="00975394"/>
    <w:rsid w:val="00A17A46"/>
    <w:rsid w:val="00AC19D9"/>
    <w:rsid w:val="00AF324A"/>
    <w:rsid w:val="00C318DF"/>
    <w:rsid w:val="00C61BDF"/>
    <w:rsid w:val="00CA47FE"/>
    <w:rsid w:val="00DE0375"/>
    <w:rsid w:val="00E17911"/>
    <w:rsid w:val="00ED0EB1"/>
    <w:rsid w:val="00F73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8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6525</Words>
  <Characters>37196</Characters>
  <Application>Microsoft Office Word</Application>
  <DocSecurity>0</DocSecurity>
  <Lines>309</Lines>
  <Paragraphs>87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111</cp:lastModifiedBy>
  <cp:revision>21</cp:revision>
  <cp:lastPrinted>2019-09-11T17:46:00Z</cp:lastPrinted>
  <dcterms:created xsi:type="dcterms:W3CDTF">2018-09-11T20:18:00Z</dcterms:created>
  <dcterms:modified xsi:type="dcterms:W3CDTF">2019-09-11T17:48:00Z</dcterms:modified>
</cp:coreProperties>
</file>